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BB587E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HLA-A*01</w:t>
      </w:r>
      <w:r w:rsidR="00703B29" w:rsidRPr="00703B29">
        <w:rPr>
          <w:rFonts w:cs="Arial"/>
          <w:sz w:val="20"/>
        </w:rPr>
        <w:t xml:space="preserve"> (</w:t>
      </w:r>
      <w:r w:rsidR="00BD65D2">
        <w:rPr>
          <w:rFonts w:cs="Arial"/>
          <w:sz w:val="20"/>
        </w:rPr>
        <w:t>101.</w:t>
      </w:r>
      <w:r>
        <w:rPr>
          <w:rFonts w:cs="Arial"/>
          <w:sz w:val="20"/>
        </w:rPr>
        <w:t>411</w:t>
      </w:r>
      <w:r w:rsidR="00310290">
        <w:rPr>
          <w:rFonts w:cs="Arial"/>
          <w:sz w:val="20"/>
        </w:rPr>
        <w:t>-24/0</w:t>
      </w:r>
      <w:r>
        <w:rPr>
          <w:rFonts w:cs="Arial"/>
          <w:sz w:val="20"/>
        </w:rPr>
        <w:t>6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/06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661525">
        <w:rPr>
          <w:rFonts w:cs="Arial"/>
          <w:sz w:val="20"/>
        </w:rPr>
        <w:t>0E5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73647C">
        <w:rPr>
          <w:rFonts w:cs="Arial"/>
          <w:sz w:val="20"/>
        </w:rPr>
        <w:t>8</w:t>
      </w:r>
      <w:r w:rsidR="00260338" w:rsidRPr="00703B29">
        <w:rPr>
          <w:rFonts w:cs="Arial"/>
          <w:sz w:val="20"/>
        </w:rPr>
        <w:t>-</w:t>
      </w:r>
      <w:r w:rsidR="00A71D48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A71D48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E4B6D" w:rsidRPr="00E44F7D" w:rsidRDefault="004E4B6D" w:rsidP="004E4B6D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</w:t>
      </w:r>
      <w:r w:rsidRPr="0073647C">
        <w:rPr>
          <w:b w:val="0"/>
          <w:i/>
          <w:sz w:val="18"/>
          <w:szCs w:val="18"/>
        </w:rPr>
        <w:t>_</w:t>
      </w:r>
      <w:proofErr w:type="gramEnd"/>
      <w:r w:rsidRPr="0073647C">
        <w:rPr>
          <w:b w:val="0"/>
          <w:i/>
          <w:sz w:val="18"/>
          <w:szCs w:val="18"/>
        </w:rPr>
        <w:t xml:space="preserve">__________ </w:t>
      </w:r>
      <w:r>
        <w:rPr>
          <w:i/>
          <w:sz w:val="18"/>
          <w:szCs w:val="18"/>
        </w:rPr>
        <w:t xml:space="preserve">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 w:rsidRPr="0073647C">
        <w:rPr>
          <w:b w:val="0"/>
          <w:i/>
          <w:sz w:val="18"/>
          <w:szCs w:val="18"/>
        </w:rPr>
        <w:t>______________</w:t>
      </w:r>
      <w:r w:rsidRPr="0073647C">
        <w:rPr>
          <w:b w:val="0"/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4E4B6D" w:rsidRDefault="004E4B6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4B6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FA3B4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FA3B47">
        <w:rPr>
          <w:noProof/>
          <w:lang w:val="sv-SE" w:eastAsia="sv-SE"/>
        </w:rPr>
        <w:lastRenderedPageBreak/>
        <w:drawing>
          <wp:anchor distT="0" distB="0" distL="114300" distR="114300" simplePos="0" relativeHeight="251674112" behindDoc="0" locked="0" layoutInCell="1" allowOverlap="1" wp14:anchorId="7B0B4A78" wp14:editId="7B34E73C">
            <wp:simplePos x="0" y="0"/>
            <wp:positionH relativeFrom="column">
              <wp:posOffset>-205740</wp:posOffset>
            </wp:positionH>
            <wp:positionV relativeFrom="paragraph">
              <wp:posOffset>1528445</wp:posOffset>
            </wp:positionV>
            <wp:extent cx="6696000" cy="12852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0" cy="12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6C2" w:rsidRPr="00AE66C2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 wp14:anchorId="13D13548" wp14:editId="5BF5B8A3">
            <wp:simplePos x="0" y="0"/>
            <wp:positionH relativeFrom="column">
              <wp:posOffset>-205740</wp:posOffset>
            </wp:positionH>
            <wp:positionV relativeFrom="paragraph">
              <wp:posOffset>133350</wp:posOffset>
            </wp:positionV>
            <wp:extent cx="6681600" cy="1281600"/>
            <wp:effectExtent l="0" t="0" r="5080" b="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600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176E" w:rsidRDefault="00FA3B47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A3B47">
        <w:rPr>
          <w:noProof/>
          <w:lang w:val="sv-SE" w:eastAsia="sv-SE"/>
        </w:rPr>
        <w:drawing>
          <wp:anchor distT="0" distB="0" distL="114300" distR="114300" simplePos="0" relativeHeight="251675136" behindDoc="0" locked="0" layoutInCell="1" allowOverlap="1" wp14:anchorId="5A65DBBD" wp14:editId="10ABD37B">
            <wp:simplePos x="0" y="0"/>
            <wp:positionH relativeFrom="column">
              <wp:posOffset>-205740</wp:posOffset>
            </wp:positionH>
            <wp:positionV relativeFrom="paragraph">
              <wp:posOffset>2816225</wp:posOffset>
            </wp:positionV>
            <wp:extent cx="2299970" cy="986155"/>
            <wp:effectExtent l="0" t="0" r="5080" b="444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2893" w:rsidRDefault="00E82893" w:rsidP="00FA3B47">
      <w:pPr>
        <w:tabs>
          <w:tab w:val="center" w:pos="5954"/>
          <w:tab w:val="right" w:pos="11340"/>
        </w:tabs>
        <w:suppressAutoHyphens/>
        <w:ind w:hanging="284"/>
        <w:jc w:val="both"/>
        <w:rPr>
          <w:rFonts w:ascii="Arial" w:hAnsi="Arial" w:cs="Arial"/>
          <w:spacing w:val="-2"/>
          <w:sz w:val="16"/>
          <w:szCs w:val="16"/>
        </w:rPr>
      </w:pPr>
    </w:p>
    <w:p w:rsidR="00E82893" w:rsidRDefault="00E82893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2893" w:rsidRDefault="00E82893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2893" w:rsidRDefault="00E82893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2893" w:rsidRDefault="00E82893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2893" w:rsidRDefault="00E82893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2893" w:rsidRDefault="00E82893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82893" w:rsidRDefault="00E82893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E66C2" w:rsidRDefault="00AE66C2" w:rsidP="00CB2B2A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B2B2A" w:rsidRPr="002D176E" w:rsidRDefault="00CB2B2A" w:rsidP="00BB1361">
      <w:pPr>
        <w:tabs>
          <w:tab w:val="center" w:pos="5954"/>
          <w:tab w:val="right" w:pos="11340"/>
        </w:tabs>
        <w:suppressAutoHyphens/>
        <w:ind w:left="-284"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CB2B2A" w:rsidRPr="0033413D" w:rsidRDefault="00CB2B2A" w:rsidP="00BB1361">
      <w:pPr>
        <w:suppressAutoHyphens/>
        <w:ind w:left="-284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CB2B2A" w:rsidRDefault="00CB2B2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B2B2A" w:rsidRDefault="00CB2B2A" w:rsidP="00CB2B2A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</w:p>
    <w:p w:rsidR="00CB2B2A" w:rsidRDefault="00CB2B2A" w:rsidP="000D2CA4">
      <w:pPr>
        <w:suppressAutoHyphens/>
        <w:ind w:left="-284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CB2B2A" w:rsidRDefault="00CB2B2A" w:rsidP="000D2CA4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CB2B2A" w:rsidRDefault="00CB2B2A" w:rsidP="000D2CA4">
      <w:pPr>
        <w:suppressAutoHyphens/>
        <w:ind w:left="-284"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CB2B2A" w:rsidRPr="009817BC" w:rsidRDefault="00CB2B2A" w:rsidP="000D2CA4">
      <w:pPr>
        <w:pStyle w:val="Brdtext2"/>
        <w:tabs>
          <w:tab w:val="left" w:pos="9639"/>
          <w:tab w:val="left" w:pos="9781"/>
          <w:tab w:val="left" w:pos="10206"/>
        </w:tabs>
        <w:ind w:left="-284" w:right="283"/>
        <w:rPr>
          <w:rFonts w:cs="Arial"/>
          <w:color w:val="FF0000"/>
          <w:sz w:val="18"/>
          <w:szCs w:val="18"/>
        </w:rPr>
      </w:pPr>
    </w:p>
    <w:p w:rsidR="00436BD5" w:rsidRPr="00436BD5" w:rsidRDefault="00436BD5" w:rsidP="000D2CA4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498"/>
          <w:tab w:val="center" w:pos="9588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 w:right="708"/>
        <w:jc w:val="both"/>
        <w:rPr>
          <w:rFonts w:ascii="Arial" w:hAnsi="Arial" w:cs="Arial"/>
          <w:sz w:val="18"/>
          <w:szCs w:val="18"/>
        </w:rPr>
      </w:pPr>
      <w:r w:rsidRPr="00436BD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436BD5" w:rsidRPr="00A92F14" w:rsidRDefault="00A92F14" w:rsidP="000D2CA4">
      <w:pPr>
        <w:tabs>
          <w:tab w:val="center" w:pos="9498"/>
        </w:tabs>
        <w:ind w:left="-284" w:right="708"/>
        <w:jc w:val="both"/>
        <w:rPr>
          <w:rFonts w:ascii="Arial" w:hAnsi="Arial" w:cs="Arial"/>
          <w:sz w:val="18"/>
          <w:szCs w:val="18"/>
        </w:rPr>
      </w:pPr>
      <w:r w:rsidRPr="00A92F14">
        <w:rPr>
          <w:rFonts w:ascii="Arial" w:hAnsi="Arial" w:cs="Arial"/>
          <w:sz w:val="18"/>
          <w:szCs w:val="18"/>
        </w:rPr>
        <w:t xml:space="preserve">Primer mixes </w:t>
      </w:r>
      <w:r w:rsidR="00497282">
        <w:rPr>
          <w:rFonts w:ascii="Arial" w:hAnsi="Arial" w:cs="Arial"/>
          <w:sz w:val="18"/>
          <w:szCs w:val="18"/>
        </w:rPr>
        <w:t xml:space="preserve">8, </w:t>
      </w:r>
      <w:r w:rsidRPr="00A92F14">
        <w:rPr>
          <w:rFonts w:ascii="Arial" w:hAnsi="Arial" w:cs="Arial"/>
          <w:sz w:val="18"/>
          <w:szCs w:val="18"/>
        </w:rPr>
        <w:t>10</w:t>
      </w:r>
      <w:r w:rsidR="00497282">
        <w:rPr>
          <w:rFonts w:ascii="Arial" w:hAnsi="Arial" w:cs="Arial"/>
          <w:sz w:val="18"/>
          <w:szCs w:val="18"/>
        </w:rPr>
        <w:t xml:space="preserve">, 12 and 31 </w:t>
      </w:r>
      <w:r w:rsidRPr="00A92F14">
        <w:rPr>
          <w:rFonts w:ascii="Arial" w:hAnsi="Arial" w:cs="Arial"/>
          <w:sz w:val="18"/>
          <w:szCs w:val="18"/>
        </w:rPr>
        <w:t>have</w:t>
      </w:r>
      <w:r w:rsidR="00436BD5" w:rsidRPr="00A92F14">
        <w:rPr>
          <w:rFonts w:ascii="Arial" w:hAnsi="Arial" w:cs="Arial"/>
          <w:sz w:val="18"/>
          <w:szCs w:val="18"/>
        </w:rPr>
        <w:t xml:space="preserve"> a tendency of giving rise to primer oligomer formation.</w:t>
      </w:r>
    </w:p>
    <w:p w:rsidR="00436BD5" w:rsidRPr="00A92F14" w:rsidRDefault="00436BD5" w:rsidP="000D2CA4">
      <w:pPr>
        <w:tabs>
          <w:tab w:val="center" w:pos="9498"/>
        </w:tabs>
        <w:suppressAutoHyphens/>
        <w:ind w:left="-284" w:right="708"/>
        <w:jc w:val="both"/>
        <w:rPr>
          <w:rFonts w:ascii="Arial" w:hAnsi="Arial" w:cs="Arial"/>
          <w:sz w:val="18"/>
          <w:szCs w:val="18"/>
        </w:rPr>
      </w:pPr>
      <w:r w:rsidRPr="00A92F14">
        <w:rPr>
          <w:rFonts w:ascii="Arial" w:hAnsi="Arial" w:cs="Arial"/>
          <w:sz w:val="18"/>
          <w:szCs w:val="18"/>
        </w:rPr>
        <w:t>Primer mixes 5, 8, 9, 16, 19, 22, 23, 30, 45 and 47 may have tendencies of unspecific amplifications.</w:t>
      </w:r>
    </w:p>
    <w:p w:rsidR="00436BD5" w:rsidRPr="00436BD5" w:rsidRDefault="00436BD5" w:rsidP="000D2CA4">
      <w:pPr>
        <w:tabs>
          <w:tab w:val="center" w:pos="9498"/>
        </w:tabs>
        <w:suppressAutoHyphens/>
        <w:ind w:left="-284" w:right="708"/>
        <w:jc w:val="both"/>
        <w:rPr>
          <w:rFonts w:ascii="Arial" w:hAnsi="Arial" w:cs="Arial"/>
          <w:sz w:val="18"/>
          <w:szCs w:val="18"/>
        </w:rPr>
      </w:pPr>
      <w:r w:rsidRPr="00A92F14">
        <w:rPr>
          <w:rFonts w:ascii="Arial" w:hAnsi="Arial" w:cs="Arial"/>
          <w:sz w:val="18"/>
          <w:szCs w:val="18"/>
        </w:rPr>
        <w:t>Primer mixes 2, 3 and 12 may give rise to a lower yield of HLA-specific PCR product than the other A*01 primer mixes.</w:t>
      </w:r>
    </w:p>
    <w:p w:rsidR="00436BD5" w:rsidRPr="00436BD5" w:rsidRDefault="00436BD5" w:rsidP="000D2CA4">
      <w:pPr>
        <w:tabs>
          <w:tab w:val="center" w:pos="9498"/>
        </w:tabs>
        <w:ind w:left="-284" w:right="708"/>
        <w:jc w:val="both"/>
        <w:rPr>
          <w:rFonts w:ascii="Arial" w:hAnsi="Arial" w:cs="Arial"/>
          <w:sz w:val="18"/>
          <w:szCs w:val="18"/>
        </w:rPr>
      </w:pPr>
      <w:r w:rsidRPr="00436BD5">
        <w:rPr>
          <w:rFonts w:ascii="Arial" w:hAnsi="Arial" w:cs="Arial"/>
          <w:sz w:val="18"/>
          <w:szCs w:val="18"/>
        </w:rPr>
        <w:t>Primer mix 54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CB2B2A" w:rsidRPr="0033413D" w:rsidRDefault="00CB2B2A" w:rsidP="0032417A">
      <w:pPr>
        <w:pStyle w:val="Rubrik"/>
        <w:ind w:left="-284"/>
        <w:jc w:val="both"/>
        <w:rPr>
          <w:i/>
          <w:sz w:val="18"/>
          <w:szCs w:val="18"/>
        </w:rPr>
        <w:sectPr w:rsidR="00CB2B2A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D43BA2" w:rsidRDefault="00E41E87" w:rsidP="00E35CA4">
      <w:pPr>
        <w:pStyle w:val="Sidfot"/>
        <w:tabs>
          <w:tab w:val="clear" w:pos="4153"/>
          <w:tab w:val="clear" w:pos="8306"/>
        </w:tabs>
        <w:ind w:left="-567" w:right="-737"/>
      </w:pPr>
      <w:r w:rsidRPr="00E41E87">
        <w:lastRenderedPageBreak/>
        <w:drawing>
          <wp:anchor distT="0" distB="0" distL="114300" distR="114300" simplePos="0" relativeHeight="251676160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1008380</wp:posOffset>
            </wp:positionV>
            <wp:extent cx="8676000" cy="54936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0" cy="549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:rsidR="00D43BA2" w:rsidRDefault="00E41E87" w:rsidP="00E35CA4">
      <w:pPr>
        <w:pStyle w:val="Sidfot"/>
        <w:tabs>
          <w:tab w:val="clear" w:pos="4153"/>
          <w:tab w:val="clear" w:pos="8306"/>
        </w:tabs>
        <w:ind w:left="-567" w:right="-737"/>
      </w:pPr>
      <w:r w:rsidRPr="00E41E87">
        <w:lastRenderedPageBreak/>
        <w:drawing>
          <wp:anchor distT="0" distB="0" distL="114300" distR="114300" simplePos="0" relativeHeight="25167718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1160891</wp:posOffset>
            </wp:positionV>
            <wp:extent cx="8676000" cy="5101200"/>
            <wp:effectExtent l="0" t="0" r="0" b="444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0" cy="51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4524" w:rsidRDefault="005A4524" w:rsidP="005A4524">
      <w:pPr>
        <w:pStyle w:val="Sidfot"/>
        <w:tabs>
          <w:tab w:val="clear" w:pos="4153"/>
          <w:tab w:val="clear" w:pos="8306"/>
        </w:tabs>
        <w:ind w:left="-567" w:right="-737"/>
      </w:pPr>
      <w:r w:rsidRPr="005A4524">
        <w:rPr>
          <w:noProof/>
          <w:lang w:val="sv-SE" w:eastAsia="sv-SE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0</wp:posOffset>
            </wp:positionV>
            <wp:extent cx="8690400" cy="53964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0400" cy="53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 w:rsidRPr="00D43BA2">
        <w:br w:type="page"/>
      </w:r>
    </w:p>
    <w:p w:rsidR="00B50F5E" w:rsidRDefault="005A4524" w:rsidP="005A4524">
      <w:pPr>
        <w:pStyle w:val="Sidfot"/>
        <w:tabs>
          <w:tab w:val="clear" w:pos="4153"/>
          <w:tab w:val="clear" w:pos="8306"/>
        </w:tabs>
        <w:ind w:left="-567" w:right="-737"/>
      </w:pPr>
      <w:r w:rsidRPr="005A4524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 wp14:anchorId="175030A2" wp14:editId="7A66635B">
            <wp:simplePos x="0" y="0"/>
            <wp:positionH relativeFrom="column">
              <wp:posOffset>5715</wp:posOffset>
            </wp:positionH>
            <wp:positionV relativeFrom="paragraph">
              <wp:posOffset>3810</wp:posOffset>
            </wp:positionV>
            <wp:extent cx="8686800" cy="51444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1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0D8" w:rsidRPr="00DF50D8">
        <w:t xml:space="preserve"> </w:t>
      </w:r>
      <w:r w:rsidR="009674BA">
        <w:rPr>
          <w:rFonts w:ascii="Arial" w:hAnsi="Arial" w:cs="Arial"/>
          <w:sz w:val="18"/>
          <w:szCs w:val="18"/>
          <w:lang w:val="en-US"/>
        </w:rPr>
        <w:br w:type="page"/>
      </w:r>
      <w:r w:rsidR="00A73930" w:rsidRPr="00A73930">
        <w:lastRenderedPageBreak/>
        <w:drawing>
          <wp:anchor distT="0" distB="0" distL="114300" distR="114300" simplePos="0" relativeHeight="251678208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1008380</wp:posOffset>
            </wp:positionV>
            <wp:extent cx="8676000" cy="52452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0" cy="52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74BA">
        <w:br w:type="page"/>
      </w:r>
    </w:p>
    <w:p w:rsidR="005A4524" w:rsidRDefault="00A73930" w:rsidP="005A4524">
      <w:pPr>
        <w:pStyle w:val="Sidfot"/>
        <w:tabs>
          <w:tab w:val="clear" w:pos="4153"/>
          <w:tab w:val="clear" w:pos="8306"/>
        </w:tabs>
        <w:ind w:left="-567" w:right="-737"/>
      </w:pPr>
      <w:r w:rsidRPr="00A73930">
        <w:lastRenderedPageBreak/>
        <w:drawing>
          <wp:anchor distT="0" distB="0" distL="114300" distR="114300" simplePos="0" relativeHeight="2516792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8676000" cy="5115600"/>
            <wp:effectExtent l="0" t="0" r="0" b="889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0" cy="51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3930" w:rsidRDefault="00A73930" w:rsidP="003969FE">
      <w:pPr>
        <w:pStyle w:val="Sidfot"/>
        <w:tabs>
          <w:tab w:val="clear" w:pos="4153"/>
          <w:tab w:val="clear" w:pos="8306"/>
        </w:tabs>
        <w:ind w:right="-312" w:hanging="284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0C0539" w:rsidRPr="006854B5" w:rsidRDefault="000C0539" w:rsidP="003969FE">
      <w:pPr>
        <w:pStyle w:val="Sidfot"/>
        <w:tabs>
          <w:tab w:val="clear" w:pos="4153"/>
          <w:tab w:val="clear" w:pos="8306"/>
        </w:tabs>
        <w:ind w:right="-312" w:hanging="284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854B5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6854B5">
        <w:rPr>
          <w:rFonts w:ascii="Arial" w:hAnsi="Arial" w:cs="Arial"/>
          <w:sz w:val="18"/>
          <w:szCs w:val="18"/>
        </w:rPr>
        <w:t xml:space="preserve">HLA-A*01 alleles in bold lettering are listed as confirmed alleles on the </w:t>
      </w:r>
      <w:r w:rsidRPr="006854B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6854B5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F2063">
        <w:rPr>
          <w:rFonts w:ascii="Arial" w:hAnsi="Arial" w:cs="Arial"/>
          <w:sz w:val="18"/>
          <w:szCs w:val="18"/>
        </w:rPr>
        <w:t>, release 3.21.1, August 2015</w:t>
      </w:r>
      <w:r w:rsidRPr="006854B5">
        <w:rPr>
          <w:rFonts w:ascii="Arial" w:hAnsi="Arial" w:cs="Arial"/>
          <w:sz w:val="18"/>
          <w:szCs w:val="18"/>
        </w:rPr>
        <w:t>.</w:t>
      </w:r>
    </w:p>
    <w:p w:rsidR="000C0539" w:rsidRPr="006854B5" w:rsidRDefault="000C0539" w:rsidP="003969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312"/>
        <w:rPr>
          <w:rFonts w:cs="Arial"/>
          <w:spacing w:val="-3"/>
          <w:sz w:val="18"/>
          <w:szCs w:val="18"/>
        </w:rPr>
      </w:pPr>
      <w:r w:rsidRPr="006854B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854B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854B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6854B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854B5">
        <w:rPr>
          <w:rFonts w:cs="Arial"/>
          <w:spacing w:val="-3"/>
          <w:sz w:val="18"/>
          <w:szCs w:val="18"/>
        </w:rPr>
        <w:t>.</w:t>
      </w:r>
    </w:p>
    <w:p w:rsidR="00BF2063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  <w:vertAlign w:val="superscript"/>
        </w:rPr>
      </w:pPr>
      <w:r w:rsidRPr="006854B5">
        <w:rPr>
          <w:rFonts w:ascii="Arial" w:hAnsi="Arial"/>
          <w:b/>
          <w:sz w:val="18"/>
          <w:szCs w:val="18"/>
          <w:vertAlign w:val="superscript"/>
        </w:rPr>
        <w:t>3</w:t>
      </w:r>
      <w:r w:rsidRPr="006854B5">
        <w:rPr>
          <w:rFonts w:ascii="Arial" w:hAnsi="Arial"/>
          <w:sz w:val="18"/>
          <w:szCs w:val="18"/>
          <w:u w:val="single"/>
        </w:rPr>
        <w:t>Primer mix 6:</w:t>
      </w:r>
      <w:r w:rsidRPr="00BC3896"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 xml:space="preserve">Specific PCR fragment of 125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A*01:60 and the A*26:31 and in the C*06:71</w:t>
      </w:r>
      <w:r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 xml:space="preserve">alleles. Specific PCR fragment of 210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A*01:09 and in the C*07:274 alleles. </w:t>
      </w:r>
    </w:p>
    <w:p w:rsidR="000C0539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  <w:vertAlign w:val="superscript"/>
        </w:rPr>
      </w:pPr>
      <w:r>
        <w:rPr>
          <w:rFonts w:ascii="Arial" w:hAnsi="Arial"/>
          <w:sz w:val="18"/>
          <w:szCs w:val="18"/>
          <w:u w:val="single"/>
        </w:rPr>
        <w:t>Primer mix 7</w:t>
      </w:r>
      <w:r w:rsidRPr="006854B5">
        <w:rPr>
          <w:rFonts w:ascii="Arial" w:hAnsi="Arial"/>
          <w:sz w:val="18"/>
          <w:szCs w:val="18"/>
          <w:u w:val="single"/>
        </w:rPr>
        <w:t>:</w:t>
      </w:r>
      <w:r>
        <w:rPr>
          <w:rFonts w:ascii="Arial" w:hAnsi="Arial"/>
          <w:sz w:val="18"/>
          <w:szCs w:val="18"/>
        </w:rPr>
        <w:t xml:space="preserve"> Specific PCR fragment of 60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>
        <w:rPr>
          <w:rFonts w:ascii="Arial" w:hAnsi="Arial"/>
          <w:sz w:val="18"/>
          <w:szCs w:val="18"/>
        </w:rPr>
        <w:t>*01:06 and the</w:t>
      </w:r>
      <w:r w:rsidR="00BF2063">
        <w:rPr>
          <w:rFonts w:ascii="Arial" w:hAnsi="Arial"/>
          <w:sz w:val="18"/>
          <w:szCs w:val="18"/>
        </w:rPr>
        <w:t xml:space="preserve"> A*02:576 and</w:t>
      </w:r>
      <w:r w:rsidRPr="000C0539">
        <w:rPr>
          <w:rFonts w:ascii="Arial" w:hAnsi="Arial"/>
          <w:sz w:val="18"/>
          <w:szCs w:val="18"/>
        </w:rPr>
        <w:t xml:space="preserve"> 31:62</w:t>
      </w:r>
      <w:r>
        <w:rPr>
          <w:rFonts w:ascii="Arial" w:hAnsi="Arial"/>
          <w:sz w:val="18"/>
          <w:szCs w:val="18"/>
        </w:rPr>
        <w:t xml:space="preserve"> alleles. Specific PCR fragment of 115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Pr="000C0539">
        <w:rPr>
          <w:rFonts w:ascii="Arial" w:hAnsi="Arial"/>
          <w:sz w:val="18"/>
          <w:szCs w:val="18"/>
        </w:rPr>
        <w:t>*01:86</w:t>
      </w:r>
      <w:r>
        <w:rPr>
          <w:rFonts w:ascii="Arial" w:hAnsi="Arial"/>
          <w:sz w:val="18"/>
          <w:szCs w:val="18"/>
        </w:rPr>
        <w:t xml:space="preserve"> allele. </w:t>
      </w:r>
    </w:p>
    <w:p w:rsidR="000C0539" w:rsidRPr="000C0539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  <w:vertAlign w:val="superscript"/>
        </w:rPr>
      </w:pPr>
      <w:r w:rsidRPr="006854B5">
        <w:rPr>
          <w:rFonts w:ascii="Arial" w:hAnsi="Arial"/>
          <w:sz w:val="18"/>
          <w:szCs w:val="18"/>
          <w:u w:val="single"/>
        </w:rPr>
        <w:t>Primer mix 8:</w:t>
      </w:r>
      <w:r w:rsidRPr="006854B5">
        <w:rPr>
          <w:rFonts w:ascii="Arial" w:hAnsi="Arial"/>
          <w:sz w:val="18"/>
          <w:szCs w:val="18"/>
        </w:rPr>
        <w:t xml:space="preserve"> Specific PCR fragment of 110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A*01:07, 01:23, 01:51 and 01:83:01-01:83:02 and the A*24:243 and 31:35 alleles. Specific PCR fragment of 180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A*01:01:01:02N allele.</w:t>
      </w:r>
    </w:p>
    <w:p w:rsidR="00855D3E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10:</w:t>
      </w:r>
      <w:r w:rsidR="00855D3E" w:rsidRPr="00110C96">
        <w:rPr>
          <w:rFonts w:ascii="Arial" w:hAnsi="Arial"/>
          <w:sz w:val="18"/>
          <w:szCs w:val="18"/>
        </w:rPr>
        <w:t xml:space="preserve"> </w:t>
      </w:r>
      <w:r w:rsidR="00855D3E" w:rsidRPr="006854B5">
        <w:rPr>
          <w:rFonts w:ascii="Arial" w:hAnsi="Arial"/>
          <w:sz w:val="18"/>
          <w:szCs w:val="18"/>
        </w:rPr>
        <w:t>Specific PCR fragment of 1</w:t>
      </w:r>
      <w:r w:rsidR="00855D3E">
        <w:rPr>
          <w:rFonts w:ascii="Arial" w:hAnsi="Arial"/>
          <w:sz w:val="18"/>
          <w:szCs w:val="18"/>
        </w:rPr>
        <w:t>20</w:t>
      </w:r>
      <w:r w:rsidR="00855D3E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855D3E" w:rsidRPr="006854B5">
        <w:rPr>
          <w:rFonts w:ascii="Arial" w:hAnsi="Arial"/>
          <w:sz w:val="18"/>
          <w:szCs w:val="18"/>
        </w:rPr>
        <w:t>bp</w:t>
      </w:r>
      <w:proofErr w:type="spellEnd"/>
      <w:r w:rsidR="00855D3E" w:rsidRPr="006854B5">
        <w:rPr>
          <w:rFonts w:ascii="Arial" w:hAnsi="Arial"/>
          <w:sz w:val="18"/>
          <w:szCs w:val="18"/>
        </w:rPr>
        <w:t xml:space="preserve"> in the A</w:t>
      </w:r>
      <w:r w:rsidR="00855D3E">
        <w:rPr>
          <w:rFonts w:ascii="Arial" w:hAnsi="Arial"/>
          <w:sz w:val="18"/>
          <w:szCs w:val="18"/>
        </w:rPr>
        <w:t xml:space="preserve">*01:50 allele. </w:t>
      </w:r>
      <w:r w:rsidRPr="006854B5">
        <w:rPr>
          <w:rFonts w:ascii="Arial" w:hAnsi="Arial"/>
          <w:sz w:val="18"/>
          <w:szCs w:val="18"/>
        </w:rPr>
        <w:t xml:space="preserve">Specific PCR fragment of 155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A*01:10 and the A*11:14</w:t>
      </w:r>
      <w:r w:rsidRPr="006854B5">
        <w:rPr>
          <w:rFonts w:ascii="Arial" w:hAnsi="Arial"/>
          <w:sz w:val="18"/>
          <w:szCs w:val="18"/>
          <w:vertAlign w:val="superscript"/>
        </w:rPr>
        <w:t>w</w:t>
      </w:r>
      <w:r w:rsidRPr="006854B5">
        <w:rPr>
          <w:rFonts w:ascii="Arial" w:hAnsi="Arial"/>
          <w:sz w:val="18"/>
          <w:szCs w:val="18"/>
        </w:rPr>
        <w:t>, 11:50Q, 30:26, 80:01:01:01</w:t>
      </w:r>
      <w:r w:rsidRPr="006854B5">
        <w:rPr>
          <w:rFonts w:ascii="Arial" w:hAnsi="Arial"/>
          <w:sz w:val="18"/>
          <w:szCs w:val="18"/>
          <w:vertAlign w:val="superscript"/>
        </w:rPr>
        <w:t>w</w:t>
      </w:r>
      <w:r w:rsidRPr="006854B5">
        <w:rPr>
          <w:rFonts w:ascii="Arial" w:hAnsi="Arial"/>
          <w:sz w:val="18"/>
          <w:szCs w:val="18"/>
        </w:rPr>
        <w:t>-80:03</w:t>
      </w:r>
      <w:r w:rsidRPr="006854B5">
        <w:rPr>
          <w:rFonts w:ascii="Arial" w:hAnsi="Arial"/>
          <w:sz w:val="18"/>
          <w:szCs w:val="18"/>
          <w:vertAlign w:val="superscript"/>
        </w:rPr>
        <w:t>w</w:t>
      </w:r>
      <w:r w:rsidRPr="006854B5">
        <w:rPr>
          <w:rFonts w:ascii="Arial" w:hAnsi="Arial"/>
          <w:sz w:val="18"/>
          <w:szCs w:val="18"/>
        </w:rPr>
        <w:t xml:space="preserve"> alleles. Specific PCR fragment of 240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A*01:137 allele. Specific PCR fragment of 270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A*01:29 allele.</w:t>
      </w:r>
    </w:p>
    <w:p w:rsidR="00BF2063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11:</w:t>
      </w:r>
      <w:r w:rsidRPr="006854B5">
        <w:rPr>
          <w:rFonts w:ascii="Arial" w:hAnsi="Arial"/>
          <w:sz w:val="18"/>
          <w:szCs w:val="18"/>
        </w:rPr>
        <w:t xml:space="preserve"> Specific PCR fragment of 135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A*01:13 and 01:28 and in the A*31:35 alleles.</w:t>
      </w:r>
      <w:r w:rsidR="00855D3E">
        <w:rPr>
          <w:rFonts w:ascii="Arial" w:hAnsi="Arial"/>
          <w:sz w:val="18"/>
          <w:szCs w:val="18"/>
        </w:rPr>
        <w:t xml:space="preserve"> </w:t>
      </w:r>
      <w:r w:rsidR="00855D3E" w:rsidRPr="006854B5">
        <w:rPr>
          <w:rFonts w:ascii="Arial" w:hAnsi="Arial"/>
          <w:sz w:val="18"/>
          <w:szCs w:val="18"/>
        </w:rPr>
        <w:t>Specific PCR fragment of 1</w:t>
      </w:r>
      <w:r w:rsidR="00855D3E">
        <w:rPr>
          <w:rFonts w:ascii="Arial" w:hAnsi="Arial"/>
          <w:sz w:val="18"/>
          <w:szCs w:val="18"/>
        </w:rPr>
        <w:t>80</w:t>
      </w:r>
      <w:r w:rsidR="00855D3E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855D3E" w:rsidRPr="006854B5">
        <w:rPr>
          <w:rFonts w:ascii="Arial" w:hAnsi="Arial"/>
          <w:sz w:val="18"/>
          <w:szCs w:val="18"/>
        </w:rPr>
        <w:t>bp</w:t>
      </w:r>
      <w:proofErr w:type="spellEnd"/>
      <w:r w:rsidR="00855D3E" w:rsidRPr="006854B5">
        <w:rPr>
          <w:rFonts w:ascii="Arial" w:hAnsi="Arial"/>
          <w:sz w:val="18"/>
          <w:szCs w:val="18"/>
        </w:rPr>
        <w:t xml:space="preserve"> in the A</w:t>
      </w:r>
      <w:r w:rsidR="00855D3E" w:rsidRPr="00855D3E">
        <w:rPr>
          <w:rFonts w:ascii="Arial" w:hAnsi="Arial"/>
          <w:sz w:val="18"/>
          <w:szCs w:val="18"/>
        </w:rPr>
        <w:t>*01:106</w:t>
      </w:r>
      <w:r w:rsidR="00855D3E">
        <w:rPr>
          <w:rFonts w:ascii="Arial" w:hAnsi="Arial"/>
          <w:sz w:val="18"/>
          <w:szCs w:val="18"/>
        </w:rPr>
        <w:t xml:space="preserve"> allele. </w:t>
      </w:r>
      <w:r w:rsidRPr="006854B5">
        <w:rPr>
          <w:rFonts w:ascii="Arial" w:hAnsi="Arial"/>
          <w:sz w:val="18"/>
          <w:szCs w:val="18"/>
        </w:rPr>
        <w:t xml:space="preserve">Specific PCR fragment of 275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A*01:11N allele.</w:t>
      </w:r>
    </w:p>
    <w:p w:rsidR="007A09F1" w:rsidRDefault="00855D3E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Primer mix 12</w:t>
      </w:r>
      <w:r w:rsidRPr="006854B5">
        <w:rPr>
          <w:rFonts w:ascii="Arial" w:hAnsi="Arial"/>
          <w:sz w:val="18"/>
          <w:szCs w:val="18"/>
          <w:u w:val="single"/>
        </w:rPr>
        <w:t>:</w:t>
      </w:r>
      <w:r>
        <w:rPr>
          <w:rFonts w:ascii="Arial" w:hAnsi="Arial"/>
          <w:sz w:val="18"/>
          <w:szCs w:val="18"/>
        </w:rPr>
        <w:t xml:space="preserve"> Specific PCR fragment of 90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="00BF2063" w:rsidRPr="00BF2063">
        <w:rPr>
          <w:rFonts w:ascii="Arial" w:hAnsi="Arial"/>
          <w:sz w:val="18"/>
          <w:szCs w:val="18"/>
        </w:rPr>
        <w:t>*02:576, 03:</w:t>
      </w:r>
      <w:r w:rsidR="00BF2063">
        <w:rPr>
          <w:rFonts w:ascii="Arial" w:hAnsi="Arial"/>
          <w:sz w:val="18"/>
          <w:szCs w:val="18"/>
        </w:rPr>
        <w:t>187, 11:155, 31:62, 36:01-36:05 and 68:41 and in the B*57:65, C*04:31 and</w:t>
      </w:r>
      <w:r w:rsidR="00BF2063" w:rsidRPr="00BF2063">
        <w:rPr>
          <w:rFonts w:ascii="Arial" w:hAnsi="Arial"/>
          <w:sz w:val="18"/>
          <w:szCs w:val="18"/>
        </w:rPr>
        <w:t xml:space="preserve"> C*06:137</w:t>
      </w:r>
      <w:r w:rsidR="00BF206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alleles. Specific PCR fragment of 125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Pr="00855D3E">
        <w:rPr>
          <w:rFonts w:ascii="Arial" w:hAnsi="Arial"/>
          <w:sz w:val="18"/>
          <w:szCs w:val="18"/>
        </w:rPr>
        <w:t>*01:86</w:t>
      </w:r>
      <w:r>
        <w:rPr>
          <w:rFonts w:ascii="Arial" w:hAnsi="Arial"/>
          <w:sz w:val="18"/>
          <w:szCs w:val="18"/>
        </w:rPr>
        <w:t xml:space="preserve"> and </w:t>
      </w:r>
      <w:r w:rsidRPr="00855D3E">
        <w:rPr>
          <w:rFonts w:ascii="Arial" w:hAnsi="Arial"/>
          <w:sz w:val="18"/>
          <w:szCs w:val="18"/>
        </w:rPr>
        <w:t>01:115</w:t>
      </w:r>
      <w:r>
        <w:rPr>
          <w:rFonts w:ascii="Arial" w:hAnsi="Arial"/>
          <w:sz w:val="18"/>
          <w:szCs w:val="18"/>
        </w:rPr>
        <w:t xml:space="preserve"> allele. </w:t>
      </w:r>
    </w:p>
    <w:p w:rsidR="007A09F1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14:</w:t>
      </w:r>
      <w:r w:rsidRPr="006854B5">
        <w:rPr>
          <w:rFonts w:ascii="Arial" w:hAnsi="Arial"/>
          <w:sz w:val="18"/>
          <w:szCs w:val="18"/>
        </w:rPr>
        <w:t xml:space="preserve"> Specific PCR fragment of 75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A*01:59 allele. Specific PCR fragment of 120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A*01:13 and 01:17 alleles.</w:t>
      </w:r>
    </w:p>
    <w:p w:rsidR="00BF2063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16:</w:t>
      </w:r>
      <w:r w:rsidRPr="006854B5">
        <w:rPr>
          <w:rFonts w:ascii="Arial" w:hAnsi="Arial"/>
          <w:sz w:val="18"/>
          <w:szCs w:val="18"/>
        </w:rPr>
        <w:t xml:space="preserve"> Specific PCR fragment of 180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A*01:01:01:02N allele. Specific PCR fragment of 235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A*01:15N allele.</w:t>
      </w:r>
    </w:p>
    <w:p w:rsidR="007A09F1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17:</w:t>
      </w:r>
      <w:r w:rsidRPr="006854B5">
        <w:rPr>
          <w:rFonts w:ascii="Arial" w:hAnsi="Arial"/>
          <w:sz w:val="18"/>
          <w:szCs w:val="18"/>
        </w:rPr>
        <w:t xml:space="preserve"> </w:t>
      </w:r>
      <w:r w:rsidR="007A09F1" w:rsidRPr="006854B5">
        <w:rPr>
          <w:rFonts w:ascii="Arial" w:hAnsi="Arial"/>
          <w:sz w:val="18"/>
          <w:szCs w:val="18"/>
        </w:rPr>
        <w:t xml:space="preserve">Specific PCR fragment of </w:t>
      </w:r>
      <w:r w:rsidR="007A09F1">
        <w:rPr>
          <w:rFonts w:ascii="Arial" w:hAnsi="Arial"/>
          <w:sz w:val="18"/>
          <w:szCs w:val="18"/>
        </w:rPr>
        <w:t>180</w:t>
      </w:r>
      <w:r w:rsidR="007A09F1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7A09F1" w:rsidRPr="006854B5">
        <w:rPr>
          <w:rFonts w:ascii="Arial" w:hAnsi="Arial"/>
          <w:sz w:val="18"/>
          <w:szCs w:val="18"/>
        </w:rPr>
        <w:t>bp</w:t>
      </w:r>
      <w:proofErr w:type="spellEnd"/>
      <w:r w:rsidR="007A09F1" w:rsidRPr="006854B5">
        <w:rPr>
          <w:rFonts w:ascii="Arial" w:hAnsi="Arial"/>
          <w:sz w:val="18"/>
          <w:szCs w:val="18"/>
        </w:rPr>
        <w:t xml:space="preserve"> in the A</w:t>
      </w:r>
      <w:r w:rsidR="007A09F1" w:rsidRPr="007A09F1">
        <w:rPr>
          <w:rFonts w:ascii="Arial" w:hAnsi="Arial"/>
          <w:sz w:val="18"/>
          <w:szCs w:val="18"/>
        </w:rPr>
        <w:t>*01:106</w:t>
      </w:r>
      <w:r w:rsidR="007A09F1">
        <w:rPr>
          <w:rFonts w:ascii="Arial" w:hAnsi="Arial"/>
          <w:sz w:val="18"/>
          <w:szCs w:val="18"/>
        </w:rPr>
        <w:t xml:space="preserve"> allele. </w:t>
      </w:r>
      <w:r w:rsidR="007A09F1" w:rsidRPr="006854B5">
        <w:rPr>
          <w:rFonts w:ascii="Arial" w:hAnsi="Arial"/>
          <w:sz w:val="18"/>
          <w:szCs w:val="18"/>
        </w:rPr>
        <w:t xml:space="preserve">Specific PCR fragment of </w:t>
      </w:r>
      <w:r w:rsidR="007A09F1">
        <w:rPr>
          <w:rFonts w:ascii="Arial" w:hAnsi="Arial"/>
          <w:sz w:val="18"/>
          <w:szCs w:val="18"/>
        </w:rPr>
        <w:t>210</w:t>
      </w:r>
      <w:r w:rsidR="007A09F1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7A09F1" w:rsidRPr="006854B5">
        <w:rPr>
          <w:rFonts w:ascii="Arial" w:hAnsi="Arial"/>
          <w:sz w:val="18"/>
          <w:szCs w:val="18"/>
        </w:rPr>
        <w:t>bp</w:t>
      </w:r>
      <w:proofErr w:type="spellEnd"/>
      <w:r w:rsidR="007A09F1" w:rsidRPr="006854B5">
        <w:rPr>
          <w:rFonts w:ascii="Arial" w:hAnsi="Arial"/>
          <w:sz w:val="18"/>
          <w:szCs w:val="18"/>
        </w:rPr>
        <w:t xml:space="preserve"> in the A</w:t>
      </w:r>
      <w:r w:rsidR="007A09F1" w:rsidRPr="007A09F1">
        <w:rPr>
          <w:rFonts w:ascii="Arial" w:hAnsi="Arial"/>
          <w:sz w:val="18"/>
          <w:szCs w:val="18"/>
        </w:rPr>
        <w:t>*01:16N</w:t>
      </w:r>
      <w:r w:rsidR="007A09F1">
        <w:rPr>
          <w:rFonts w:ascii="Arial" w:hAnsi="Arial"/>
          <w:sz w:val="18"/>
          <w:szCs w:val="18"/>
        </w:rPr>
        <w:t xml:space="preserve"> allele. </w:t>
      </w:r>
      <w:r w:rsidR="007A09F1" w:rsidRPr="006854B5">
        <w:rPr>
          <w:rFonts w:ascii="Arial" w:hAnsi="Arial"/>
          <w:sz w:val="18"/>
          <w:szCs w:val="18"/>
        </w:rPr>
        <w:t xml:space="preserve">Specific PCR fragment of </w:t>
      </w:r>
      <w:r w:rsidR="007A09F1">
        <w:rPr>
          <w:rFonts w:ascii="Arial" w:hAnsi="Arial"/>
          <w:sz w:val="18"/>
          <w:szCs w:val="18"/>
        </w:rPr>
        <w:t xml:space="preserve">285 </w:t>
      </w:r>
      <w:proofErr w:type="spellStart"/>
      <w:r w:rsidR="007A09F1">
        <w:rPr>
          <w:rFonts w:ascii="Arial" w:hAnsi="Arial"/>
          <w:sz w:val="18"/>
          <w:szCs w:val="18"/>
        </w:rPr>
        <w:t>bp</w:t>
      </w:r>
      <w:proofErr w:type="spellEnd"/>
      <w:r w:rsidR="007A09F1">
        <w:rPr>
          <w:rFonts w:ascii="Arial" w:hAnsi="Arial"/>
          <w:sz w:val="18"/>
          <w:szCs w:val="18"/>
        </w:rPr>
        <w:t xml:space="preserve"> </w:t>
      </w:r>
      <w:r w:rsidR="007A09F1" w:rsidRPr="006854B5">
        <w:rPr>
          <w:rFonts w:ascii="Arial" w:hAnsi="Arial"/>
          <w:sz w:val="18"/>
          <w:szCs w:val="18"/>
        </w:rPr>
        <w:t>in the A</w:t>
      </w:r>
      <w:r w:rsidR="00BF2063">
        <w:rPr>
          <w:rFonts w:ascii="Arial" w:hAnsi="Arial"/>
          <w:sz w:val="18"/>
          <w:szCs w:val="18"/>
        </w:rPr>
        <w:t xml:space="preserve">*01:101 and the </w:t>
      </w:r>
      <w:r w:rsidR="00F40A5A">
        <w:rPr>
          <w:rFonts w:ascii="Arial" w:hAnsi="Arial"/>
          <w:sz w:val="18"/>
          <w:szCs w:val="18"/>
        </w:rPr>
        <w:t>A*</w:t>
      </w:r>
      <w:r w:rsidR="00BF2063">
        <w:rPr>
          <w:rFonts w:ascii="Arial" w:hAnsi="Arial"/>
          <w:sz w:val="18"/>
          <w:szCs w:val="18"/>
        </w:rPr>
        <w:t xml:space="preserve">03:87, </w:t>
      </w:r>
      <w:r w:rsidR="007A09F1" w:rsidRPr="007A09F1">
        <w:rPr>
          <w:rFonts w:ascii="Arial" w:hAnsi="Arial"/>
          <w:sz w:val="18"/>
          <w:szCs w:val="18"/>
        </w:rPr>
        <w:t>11:30</w:t>
      </w:r>
      <w:r w:rsidR="00BF2063">
        <w:rPr>
          <w:rFonts w:ascii="Arial" w:hAnsi="Arial"/>
          <w:sz w:val="18"/>
          <w:szCs w:val="18"/>
        </w:rPr>
        <w:t xml:space="preserve"> and 30:92</w:t>
      </w:r>
      <w:r w:rsidR="007A09F1">
        <w:rPr>
          <w:rFonts w:ascii="Arial" w:hAnsi="Arial"/>
          <w:sz w:val="18"/>
          <w:szCs w:val="18"/>
        </w:rPr>
        <w:t xml:space="preserve"> alleles.  </w:t>
      </w:r>
    </w:p>
    <w:p w:rsidR="003B2A89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21:</w:t>
      </w:r>
      <w:r w:rsidRPr="006854B5">
        <w:rPr>
          <w:rFonts w:ascii="Arial" w:hAnsi="Arial"/>
          <w:sz w:val="18"/>
          <w:szCs w:val="18"/>
        </w:rPr>
        <w:t xml:space="preserve"> Specific PCR fragment of 125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A*01:44 allele.</w:t>
      </w:r>
      <w:r w:rsidR="007A09F1">
        <w:rPr>
          <w:rFonts w:ascii="Arial" w:hAnsi="Arial"/>
          <w:sz w:val="18"/>
          <w:szCs w:val="18"/>
        </w:rPr>
        <w:t xml:space="preserve"> </w:t>
      </w:r>
      <w:r w:rsidR="007A09F1" w:rsidRPr="006854B5">
        <w:rPr>
          <w:rFonts w:ascii="Arial" w:hAnsi="Arial"/>
          <w:sz w:val="18"/>
          <w:szCs w:val="18"/>
        </w:rPr>
        <w:t xml:space="preserve">Specific PCR fragment of </w:t>
      </w:r>
      <w:r w:rsidR="007A09F1">
        <w:rPr>
          <w:rFonts w:ascii="Arial" w:hAnsi="Arial"/>
          <w:sz w:val="18"/>
          <w:szCs w:val="18"/>
        </w:rPr>
        <w:t>220</w:t>
      </w:r>
      <w:r w:rsidR="007A09F1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7A09F1" w:rsidRPr="006854B5">
        <w:rPr>
          <w:rFonts w:ascii="Arial" w:hAnsi="Arial"/>
          <w:sz w:val="18"/>
          <w:szCs w:val="18"/>
        </w:rPr>
        <w:t>bp</w:t>
      </w:r>
      <w:proofErr w:type="spellEnd"/>
      <w:r w:rsidR="007A09F1" w:rsidRPr="006854B5">
        <w:rPr>
          <w:rFonts w:ascii="Arial" w:hAnsi="Arial"/>
          <w:sz w:val="18"/>
          <w:szCs w:val="18"/>
        </w:rPr>
        <w:t xml:space="preserve"> in the A</w:t>
      </w:r>
      <w:r w:rsidR="007A09F1" w:rsidRPr="007A09F1">
        <w:rPr>
          <w:rFonts w:ascii="Arial" w:hAnsi="Arial"/>
          <w:sz w:val="18"/>
          <w:szCs w:val="18"/>
        </w:rPr>
        <w:t>*01:155</w:t>
      </w:r>
      <w:r w:rsidRPr="006854B5">
        <w:rPr>
          <w:rFonts w:ascii="Arial" w:hAnsi="Arial"/>
          <w:sz w:val="18"/>
          <w:szCs w:val="18"/>
        </w:rPr>
        <w:t xml:space="preserve"> </w:t>
      </w:r>
      <w:r w:rsidR="007A09F1">
        <w:rPr>
          <w:rFonts w:ascii="Arial" w:hAnsi="Arial"/>
          <w:sz w:val="18"/>
          <w:szCs w:val="18"/>
        </w:rPr>
        <w:t xml:space="preserve">allele. </w:t>
      </w:r>
      <w:r w:rsidRPr="006854B5">
        <w:rPr>
          <w:rFonts w:ascii="Arial" w:hAnsi="Arial"/>
          <w:sz w:val="18"/>
          <w:szCs w:val="18"/>
        </w:rPr>
        <w:t xml:space="preserve">Specific PCR fragment of 255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="007A09F1">
        <w:rPr>
          <w:rFonts w:ascii="Arial" w:hAnsi="Arial"/>
          <w:sz w:val="18"/>
          <w:szCs w:val="18"/>
        </w:rPr>
        <w:t>*01:20, 01:66 and 01:130 and the</w:t>
      </w:r>
      <w:r w:rsidR="007A09F1" w:rsidRPr="007A09F1">
        <w:rPr>
          <w:rFonts w:ascii="Arial" w:hAnsi="Arial"/>
          <w:sz w:val="18"/>
          <w:szCs w:val="18"/>
        </w:rPr>
        <w:t xml:space="preserve"> </w:t>
      </w:r>
      <w:r w:rsidR="007A09F1">
        <w:rPr>
          <w:rFonts w:ascii="Arial" w:hAnsi="Arial"/>
          <w:sz w:val="18"/>
          <w:szCs w:val="18"/>
        </w:rPr>
        <w:t>A*</w:t>
      </w:r>
      <w:r w:rsidR="007A09F1" w:rsidRPr="007A09F1">
        <w:rPr>
          <w:rFonts w:ascii="Arial" w:hAnsi="Arial"/>
          <w:sz w:val="18"/>
          <w:szCs w:val="18"/>
        </w:rPr>
        <w:t>02:19, 02:36-02:3</w:t>
      </w:r>
      <w:r w:rsidR="007A09F1">
        <w:rPr>
          <w:rFonts w:ascii="Arial" w:hAnsi="Arial"/>
          <w:sz w:val="18"/>
          <w:szCs w:val="18"/>
        </w:rPr>
        <w:t>7, 02:54, 02:255, 02:417, 24:14 and</w:t>
      </w:r>
      <w:r w:rsidR="007A09F1" w:rsidRPr="007A09F1">
        <w:rPr>
          <w:rFonts w:ascii="Arial" w:hAnsi="Arial"/>
          <w:sz w:val="18"/>
          <w:szCs w:val="18"/>
        </w:rPr>
        <w:t xml:space="preserve"> 24:93 </w:t>
      </w:r>
      <w:r w:rsidRPr="006854B5">
        <w:rPr>
          <w:rFonts w:ascii="Arial" w:hAnsi="Arial"/>
          <w:sz w:val="18"/>
          <w:szCs w:val="18"/>
        </w:rPr>
        <w:t>alleles.</w:t>
      </w:r>
    </w:p>
    <w:p w:rsidR="003B2A89" w:rsidRDefault="007A09F1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Primer mix 25</w:t>
      </w:r>
      <w:r w:rsidRPr="006854B5">
        <w:rPr>
          <w:rFonts w:ascii="Arial" w:hAnsi="Arial"/>
          <w:sz w:val="18"/>
          <w:szCs w:val="18"/>
          <w:u w:val="single"/>
        </w:rPr>
        <w:t>:</w:t>
      </w:r>
      <w:r>
        <w:rPr>
          <w:rFonts w:ascii="Arial" w:hAnsi="Arial"/>
          <w:sz w:val="18"/>
          <w:szCs w:val="18"/>
        </w:rPr>
        <w:t xml:space="preserve"> Specific PCR fragment of 8</w:t>
      </w:r>
      <w:r w:rsidRPr="006854B5">
        <w:rPr>
          <w:rFonts w:ascii="Arial" w:hAnsi="Arial"/>
          <w:sz w:val="18"/>
          <w:szCs w:val="18"/>
        </w:rPr>
        <w:t xml:space="preserve">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Pr="007A09F1">
        <w:rPr>
          <w:rFonts w:ascii="Arial" w:hAnsi="Arial"/>
          <w:sz w:val="18"/>
          <w:szCs w:val="18"/>
        </w:rPr>
        <w:t>*</w:t>
      </w:r>
      <w:r>
        <w:rPr>
          <w:rFonts w:ascii="Arial" w:hAnsi="Arial"/>
          <w:sz w:val="18"/>
          <w:szCs w:val="18"/>
        </w:rPr>
        <w:t>01:31N, 01:51 and</w:t>
      </w:r>
      <w:r w:rsidRPr="007A09F1">
        <w:rPr>
          <w:rFonts w:ascii="Arial" w:hAnsi="Arial"/>
          <w:sz w:val="18"/>
          <w:szCs w:val="18"/>
        </w:rPr>
        <w:t xml:space="preserve"> 01:59</w:t>
      </w:r>
      <w:r>
        <w:rPr>
          <w:rFonts w:ascii="Arial" w:hAnsi="Arial"/>
          <w:sz w:val="18"/>
          <w:szCs w:val="18"/>
        </w:rPr>
        <w:t xml:space="preserve"> alleles. Specific PCR fragment of 425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Pr="007A09F1">
        <w:rPr>
          <w:rFonts w:ascii="Arial" w:hAnsi="Arial"/>
          <w:sz w:val="18"/>
          <w:szCs w:val="18"/>
        </w:rPr>
        <w:t>*01:19</w:t>
      </w:r>
      <w:r w:rsidR="00E5726B">
        <w:rPr>
          <w:rFonts w:ascii="Arial" w:hAnsi="Arial"/>
          <w:sz w:val="18"/>
          <w:szCs w:val="18"/>
        </w:rPr>
        <w:t xml:space="preserve"> and 01:</w:t>
      </w:r>
      <w:r w:rsidR="003B2A89">
        <w:rPr>
          <w:rFonts w:ascii="Arial" w:hAnsi="Arial"/>
          <w:sz w:val="18"/>
          <w:szCs w:val="18"/>
        </w:rPr>
        <w:t>173</w:t>
      </w:r>
      <w:r>
        <w:rPr>
          <w:rFonts w:ascii="Arial" w:hAnsi="Arial"/>
          <w:sz w:val="18"/>
          <w:szCs w:val="18"/>
        </w:rPr>
        <w:t xml:space="preserve"> allele</w:t>
      </w:r>
      <w:r w:rsidR="003B2A89">
        <w:rPr>
          <w:rFonts w:ascii="Arial" w:hAnsi="Arial"/>
          <w:sz w:val="18"/>
          <w:szCs w:val="18"/>
        </w:rPr>
        <w:t>s</w:t>
      </w:r>
      <w:r>
        <w:rPr>
          <w:rFonts w:ascii="Arial" w:hAnsi="Arial"/>
          <w:sz w:val="18"/>
          <w:szCs w:val="18"/>
        </w:rPr>
        <w:t xml:space="preserve">. </w:t>
      </w:r>
    </w:p>
    <w:p w:rsidR="003B2A89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26:</w:t>
      </w:r>
      <w:r w:rsidRPr="006854B5">
        <w:rPr>
          <w:rFonts w:ascii="Arial" w:hAnsi="Arial"/>
          <w:sz w:val="18"/>
          <w:szCs w:val="18"/>
        </w:rPr>
        <w:t xml:space="preserve"> Specific PCR fragment of 90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</w:t>
      </w:r>
      <w:r w:rsidR="007A09F1">
        <w:rPr>
          <w:rFonts w:ascii="Arial" w:hAnsi="Arial"/>
          <w:sz w:val="18"/>
          <w:szCs w:val="18"/>
        </w:rPr>
        <w:t>01:104 and 01:134 and the</w:t>
      </w:r>
      <w:r w:rsidR="007A09F1" w:rsidRPr="007A09F1">
        <w:rPr>
          <w:rFonts w:ascii="Arial" w:hAnsi="Arial"/>
          <w:sz w:val="18"/>
          <w:szCs w:val="18"/>
        </w:rPr>
        <w:t xml:space="preserve"> </w:t>
      </w:r>
      <w:r w:rsidR="008D0305">
        <w:rPr>
          <w:rFonts w:ascii="Arial" w:hAnsi="Arial"/>
          <w:sz w:val="18"/>
          <w:szCs w:val="18"/>
        </w:rPr>
        <w:t>A*</w:t>
      </w:r>
      <w:r w:rsidR="007A09F1" w:rsidRPr="007A09F1">
        <w:rPr>
          <w:rFonts w:ascii="Arial" w:hAnsi="Arial"/>
          <w:sz w:val="18"/>
          <w:szCs w:val="18"/>
        </w:rPr>
        <w:t>02:346, 02:427, 11:06, 25:11, 26:03:01, 26</w:t>
      </w:r>
      <w:r w:rsidR="008D0305">
        <w:rPr>
          <w:rFonts w:ascii="Arial" w:hAnsi="Arial"/>
          <w:sz w:val="18"/>
          <w:szCs w:val="18"/>
        </w:rPr>
        <w:t>:06, 26:21, 26:36, 26:78, 26:92</w:t>
      </w:r>
      <w:r w:rsidR="00C315D7">
        <w:rPr>
          <w:rFonts w:ascii="Arial" w:hAnsi="Arial"/>
          <w:sz w:val="18"/>
          <w:szCs w:val="18"/>
        </w:rPr>
        <w:t>, 26:111</w:t>
      </w:r>
      <w:r w:rsidR="008D0305">
        <w:rPr>
          <w:rFonts w:ascii="Arial" w:hAnsi="Arial"/>
          <w:sz w:val="18"/>
          <w:szCs w:val="18"/>
        </w:rPr>
        <w:t xml:space="preserve"> and</w:t>
      </w:r>
      <w:r w:rsidR="007A09F1" w:rsidRPr="007A09F1">
        <w:rPr>
          <w:rFonts w:ascii="Arial" w:hAnsi="Arial"/>
          <w:sz w:val="18"/>
          <w:szCs w:val="18"/>
        </w:rPr>
        <w:t xml:space="preserve"> 80:01:01:01</w:t>
      </w:r>
      <w:r w:rsidR="007A09F1" w:rsidRPr="003B2A89">
        <w:rPr>
          <w:rFonts w:ascii="Arial" w:hAnsi="Arial"/>
          <w:sz w:val="18"/>
          <w:szCs w:val="18"/>
          <w:vertAlign w:val="superscript"/>
        </w:rPr>
        <w:t>w</w:t>
      </w:r>
      <w:r w:rsidRPr="006854B5">
        <w:rPr>
          <w:rFonts w:ascii="Arial" w:hAnsi="Arial"/>
          <w:sz w:val="18"/>
          <w:szCs w:val="18"/>
        </w:rPr>
        <w:t xml:space="preserve"> alleles.</w:t>
      </w:r>
      <w:r w:rsidR="008D0305">
        <w:rPr>
          <w:rFonts w:ascii="Arial" w:hAnsi="Arial"/>
          <w:sz w:val="18"/>
          <w:szCs w:val="18"/>
        </w:rPr>
        <w:t xml:space="preserve"> </w:t>
      </w:r>
      <w:r w:rsidR="008D0305" w:rsidRPr="006854B5">
        <w:rPr>
          <w:rFonts w:ascii="Arial" w:hAnsi="Arial"/>
          <w:sz w:val="18"/>
          <w:szCs w:val="18"/>
        </w:rPr>
        <w:t xml:space="preserve">Specific PCR fragment of </w:t>
      </w:r>
      <w:r w:rsidR="008D0305">
        <w:rPr>
          <w:rFonts w:ascii="Arial" w:hAnsi="Arial"/>
          <w:sz w:val="18"/>
          <w:szCs w:val="18"/>
        </w:rPr>
        <w:t>460</w:t>
      </w:r>
      <w:r w:rsidR="008D0305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8D0305" w:rsidRPr="006854B5">
        <w:rPr>
          <w:rFonts w:ascii="Arial" w:hAnsi="Arial"/>
          <w:sz w:val="18"/>
          <w:szCs w:val="18"/>
        </w:rPr>
        <w:t>bp</w:t>
      </w:r>
      <w:proofErr w:type="spellEnd"/>
      <w:r w:rsidR="008D0305" w:rsidRPr="006854B5">
        <w:rPr>
          <w:rFonts w:ascii="Arial" w:hAnsi="Arial"/>
          <w:sz w:val="18"/>
          <w:szCs w:val="18"/>
        </w:rPr>
        <w:t xml:space="preserve"> in the A</w:t>
      </w:r>
      <w:r w:rsidR="008D0305">
        <w:rPr>
          <w:rFonts w:ascii="Arial" w:hAnsi="Arial"/>
          <w:sz w:val="18"/>
          <w:szCs w:val="18"/>
        </w:rPr>
        <w:t xml:space="preserve">*01:32 allele. </w:t>
      </w:r>
      <w:r w:rsidRPr="006854B5">
        <w:rPr>
          <w:rFonts w:ascii="Arial" w:hAnsi="Arial"/>
          <w:sz w:val="18"/>
          <w:szCs w:val="18"/>
        </w:rPr>
        <w:t xml:space="preserve">Specific PCR fragment of 545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</w:t>
      </w:r>
      <w:r w:rsidR="008D0305" w:rsidRPr="008D0305">
        <w:rPr>
          <w:rFonts w:ascii="Arial" w:hAnsi="Arial"/>
          <w:sz w:val="18"/>
          <w:szCs w:val="18"/>
        </w:rPr>
        <w:t>01:</w:t>
      </w:r>
      <w:r w:rsidR="008D0305">
        <w:rPr>
          <w:rFonts w:ascii="Arial" w:hAnsi="Arial"/>
          <w:sz w:val="18"/>
          <w:szCs w:val="18"/>
        </w:rPr>
        <w:t>45 and the</w:t>
      </w:r>
      <w:r w:rsidR="008D0305" w:rsidRPr="008D0305">
        <w:rPr>
          <w:rFonts w:ascii="Arial" w:hAnsi="Arial"/>
          <w:sz w:val="18"/>
          <w:szCs w:val="18"/>
        </w:rPr>
        <w:t xml:space="preserve"> </w:t>
      </w:r>
      <w:r w:rsidR="008D0305">
        <w:rPr>
          <w:rFonts w:ascii="Arial" w:hAnsi="Arial"/>
          <w:sz w:val="18"/>
          <w:szCs w:val="18"/>
        </w:rPr>
        <w:t>A*02:453,</w:t>
      </w:r>
      <w:r w:rsidR="003B2A89">
        <w:rPr>
          <w:rFonts w:ascii="Arial" w:hAnsi="Arial"/>
          <w:sz w:val="18"/>
          <w:szCs w:val="18"/>
        </w:rPr>
        <w:t xml:space="preserve"> 02:557, 03:78, </w:t>
      </w:r>
      <w:r w:rsidR="008D0305">
        <w:rPr>
          <w:rFonts w:ascii="Arial" w:hAnsi="Arial"/>
          <w:sz w:val="18"/>
          <w:szCs w:val="18"/>
        </w:rPr>
        <w:t>11:108, 24:271 and</w:t>
      </w:r>
      <w:r w:rsidR="008D0305" w:rsidRPr="008D0305">
        <w:rPr>
          <w:rFonts w:ascii="Arial" w:hAnsi="Arial"/>
          <w:sz w:val="18"/>
          <w:szCs w:val="18"/>
        </w:rPr>
        <w:t xml:space="preserve"> 66:17</w:t>
      </w:r>
      <w:r w:rsidR="008D0305"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>alleles.</w:t>
      </w:r>
    </w:p>
    <w:p w:rsidR="00246E45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27</w:t>
      </w:r>
      <w:r w:rsidRPr="006A340A">
        <w:rPr>
          <w:rFonts w:ascii="Arial" w:hAnsi="Arial"/>
          <w:sz w:val="18"/>
          <w:szCs w:val="18"/>
          <w:u w:val="single"/>
        </w:rPr>
        <w:t>:</w:t>
      </w:r>
      <w:r w:rsidRPr="006854B5">
        <w:rPr>
          <w:rFonts w:ascii="Arial" w:hAnsi="Arial"/>
          <w:sz w:val="18"/>
          <w:szCs w:val="18"/>
        </w:rPr>
        <w:t xml:space="preserve"> Specific PCR fragment of 110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A*01:87N all</w:t>
      </w:r>
      <w:r w:rsidR="00CA47D1">
        <w:rPr>
          <w:rFonts w:ascii="Arial" w:hAnsi="Arial"/>
          <w:sz w:val="18"/>
          <w:szCs w:val="18"/>
        </w:rPr>
        <w:t>ele. Specific PCR fragment of 17</w:t>
      </w:r>
      <w:r w:rsidRPr="006854B5">
        <w:rPr>
          <w:rFonts w:ascii="Arial" w:hAnsi="Arial"/>
          <w:sz w:val="18"/>
          <w:szCs w:val="18"/>
        </w:rPr>
        <w:t xml:space="preserve">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A*01:33</w:t>
      </w:r>
      <w:r w:rsidR="00CA47D1">
        <w:rPr>
          <w:rFonts w:ascii="Arial" w:hAnsi="Arial"/>
          <w:sz w:val="18"/>
          <w:szCs w:val="18"/>
        </w:rPr>
        <w:t xml:space="preserve"> and 01:141</w:t>
      </w:r>
      <w:r w:rsidR="003B2A89">
        <w:rPr>
          <w:rFonts w:ascii="Arial" w:hAnsi="Arial"/>
          <w:sz w:val="18"/>
          <w:szCs w:val="18"/>
        </w:rPr>
        <w:t xml:space="preserve"> and the 03:193</w:t>
      </w:r>
      <w:r w:rsidRPr="006854B5">
        <w:rPr>
          <w:rFonts w:ascii="Arial" w:hAnsi="Arial"/>
          <w:sz w:val="18"/>
          <w:szCs w:val="18"/>
        </w:rPr>
        <w:t xml:space="preserve"> allele</w:t>
      </w:r>
      <w:r w:rsidR="00CA47D1">
        <w:rPr>
          <w:rFonts w:ascii="Arial" w:hAnsi="Arial"/>
          <w:sz w:val="18"/>
          <w:szCs w:val="18"/>
        </w:rPr>
        <w:t>s. Specific PCR fragment of 195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A*01:109 and the A*</w:t>
      </w:r>
      <w:r w:rsidR="008D0305">
        <w:rPr>
          <w:rFonts w:ascii="Arial" w:hAnsi="Arial"/>
          <w:sz w:val="18"/>
          <w:szCs w:val="18"/>
        </w:rPr>
        <w:t xml:space="preserve">03:182, </w:t>
      </w:r>
      <w:r w:rsidRPr="006854B5">
        <w:rPr>
          <w:rFonts w:ascii="Arial" w:hAnsi="Arial"/>
          <w:sz w:val="18"/>
          <w:szCs w:val="18"/>
        </w:rPr>
        <w:t>11:100</w:t>
      </w:r>
      <w:r w:rsidR="008D0305">
        <w:rPr>
          <w:rFonts w:ascii="Arial" w:hAnsi="Arial"/>
          <w:sz w:val="18"/>
          <w:szCs w:val="18"/>
        </w:rPr>
        <w:t xml:space="preserve"> and 11:175</w:t>
      </w:r>
      <w:r w:rsidRPr="006854B5">
        <w:rPr>
          <w:rFonts w:ascii="Arial" w:hAnsi="Arial"/>
          <w:sz w:val="18"/>
          <w:szCs w:val="18"/>
        </w:rPr>
        <w:t xml:space="preserve"> alleles.</w:t>
      </w:r>
    </w:p>
    <w:p w:rsidR="00246E45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28:</w:t>
      </w:r>
      <w:r w:rsidR="003B2A89" w:rsidRPr="00110C96">
        <w:rPr>
          <w:rFonts w:ascii="Arial" w:hAnsi="Arial"/>
          <w:sz w:val="18"/>
          <w:szCs w:val="18"/>
        </w:rPr>
        <w:t xml:space="preserve"> </w:t>
      </w:r>
      <w:r w:rsidR="003B2A89" w:rsidRPr="006854B5">
        <w:rPr>
          <w:rFonts w:ascii="Arial" w:hAnsi="Arial"/>
          <w:sz w:val="18"/>
          <w:szCs w:val="18"/>
        </w:rPr>
        <w:t xml:space="preserve">Specific PCR fragment of </w:t>
      </w:r>
      <w:r w:rsidR="003B2A89">
        <w:rPr>
          <w:rFonts w:ascii="Arial" w:hAnsi="Arial"/>
          <w:sz w:val="18"/>
          <w:szCs w:val="18"/>
        </w:rPr>
        <w:t>95</w:t>
      </w:r>
      <w:r w:rsidR="003B2A89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3B2A89" w:rsidRPr="006854B5">
        <w:rPr>
          <w:rFonts w:ascii="Arial" w:hAnsi="Arial"/>
          <w:sz w:val="18"/>
          <w:szCs w:val="18"/>
        </w:rPr>
        <w:t>bp</w:t>
      </w:r>
      <w:proofErr w:type="spellEnd"/>
      <w:r w:rsidR="003B2A89" w:rsidRPr="006854B5">
        <w:rPr>
          <w:rFonts w:ascii="Arial" w:hAnsi="Arial"/>
          <w:sz w:val="18"/>
          <w:szCs w:val="18"/>
        </w:rPr>
        <w:t xml:space="preserve"> in the A</w:t>
      </w:r>
      <w:r w:rsidR="003B2A89">
        <w:rPr>
          <w:rFonts w:ascii="Arial" w:hAnsi="Arial"/>
          <w:sz w:val="18"/>
          <w:szCs w:val="18"/>
        </w:rPr>
        <w:t>*01:01:38L and the</w:t>
      </w:r>
      <w:r w:rsidR="003B2A89" w:rsidRPr="003B2A89">
        <w:rPr>
          <w:rFonts w:ascii="Arial" w:hAnsi="Arial"/>
          <w:sz w:val="18"/>
          <w:szCs w:val="18"/>
        </w:rPr>
        <w:t xml:space="preserve"> </w:t>
      </w:r>
      <w:r w:rsidR="003B2A89">
        <w:rPr>
          <w:rFonts w:ascii="Arial" w:hAnsi="Arial"/>
          <w:sz w:val="18"/>
          <w:szCs w:val="18"/>
        </w:rPr>
        <w:t>A*</w:t>
      </w:r>
      <w:r w:rsidR="003B2A89" w:rsidRPr="003B2A89">
        <w:rPr>
          <w:rFonts w:ascii="Arial" w:hAnsi="Arial"/>
          <w:sz w:val="18"/>
          <w:szCs w:val="18"/>
        </w:rPr>
        <w:t>24:02:03Q</w:t>
      </w:r>
      <w:r w:rsidR="003B2A89">
        <w:rPr>
          <w:rFonts w:ascii="Arial" w:hAnsi="Arial"/>
          <w:sz w:val="18"/>
          <w:szCs w:val="18"/>
        </w:rPr>
        <w:t xml:space="preserve"> alleles. </w:t>
      </w:r>
      <w:r w:rsidR="003B2A89" w:rsidRPr="006854B5">
        <w:rPr>
          <w:rFonts w:ascii="Arial" w:hAnsi="Arial"/>
          <w:sz w:val="18"/>
          <w:szCs w:val="18"/>
        </w:rPr>
        <w:t>Specific PCR fragment of 1</w:t>
      </w:r>
      <w:r w:rsidR="00246E45">
        <w:rPr>
          <w:rFonts w:ascii="Arial" w:hAnsi="Arial"/>
          <w:sz w:val="18"/>
          <w:szCs w:val="18"/>
        </w:rPr>
        <w:t>35</w:t>
      </w:r>
      <w:r w:rsidR="003B2A89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3B2A89" w:rsidRPr="006854B5">
        <w:rPr>
          <w:rFonts w:ascii="Arial" w:hAnsi="Arial"/>
          <w:sz w:val="18"/>
          <w:szCs w:val="18"/>
        </w:rPr>
        <w:t>bp</w:t>
      </w:r>
      <w:proofErr w:type="spellEnd"/>
      <w:r w:rsidR="003B2A89" w:rsidRPr="006854B5">
        <w:rPr>
          <w:rFonts w:ascii="Arial" w:hAnsi="Arial"/>
          <w:sz w:val="18"/>
          <w:szCs w:val="18"/>
        </w:rPr>
        <w:t xml:space="preserve"> in the A</w:t>
      </w:r>
      <w:r w:rsidR="00246E45">
        <w:rPr>
          <w:rFonts w:ascii="Arial" w:hAnsi="Arial"/>
          <w:sz w:val="18"/>
          <w:szCs w:val="18"/>
        </w:rPr>
        <w:t xml:space="preserve">*01:132 allele. </w:t>
      </w:r>
      <w:r w:rsidR="00246E45" w:rsidRPr="006854B5">
        <w:rPr>
          <w:rFonts w:ascii="Arial" w:hAnsi="Arial"/>
          <w:sz w:val="18"/>
          <w:szCs w:val="18"/>
        </w:rPr>
        <w:t xml:space="preserve">Specific PCR fragment of </w:t>
      </w:r>
      <w:r w:rsidR="00246E45">
        <w:rPr>
          <w:rFonts w:ascii="Arial" w:hAnsi="Arial"/>
          <w:sz w:val="18"/>
          <w:szCs w:val="18"/>
        </w:rPr>
        <w:t>195</w:t>
      </w:r>
      <w:r w:rsidR="00246E45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246E45" w:rsidRPr="006854B5">
        <w:rPr>
          <w:rFonts w:ascii="Arial" w:hAnsi="Arial"/>
          <w:sz w:val="18"/>
          <w:szCs w:val="18"/>
        </w:rPr>
        <w:t>bp</w:t>
      </w:r>
      <w:proofErr w:type="spellEnd"/>
      <w:r w:rsidR="00246E45" w:rsidRPr="006854B5">
        <w:rPr>
          <w:rFonts w:ascii="Arial" w:hAnsi="Arial"/>
          <w:sz w:val="18"/>
          <w:szCs w:val="18"/>
        </w:rPr>
        <w:t xml:space="preserve"> in the A</w:t>
      </w:r>
      <w:r w:rsidR="00246E45">
        <w:rPr>
          <w:rFonts w:ascii="Arial" w:hAnsi="Arial"/>
          <w:sz w:val="18"/>
          <w:szCs w:val="18"/>
        </w:rPr>
        <w:t>*01:109 and the</w:t>
      </w:r>
      <w:r w:rsidR="00246E45" w:rsidRPr="00246E45">
        <w:rPr>
          <w:rFonts w:ascii="Arial" w:hAnsi="Arial"/>
          <w:sz w:val="18"/>
          <w:szCs w:val="18"/>
        </w:rPr>
        <w:t xml:space="preserve"> </w:t>
      </w:r>
      <w:r w:rsidR="00246E45">
        <w:rPr>
          <w:rFonts w:ascii="Arial" w:hAnsi="Arial"/>
          <w:sz w:val="18"/>
          <w:szCs w:val="18"/>
        </w:rPr>
        <w:t>A*03:182, 11:100 and</w:t>
      </w:r>
      <w:r w:rsidR="00246E45" w:rsidRPr="00246E45">
        <w:rPr>
          <w:rFonts w:ascii="Arial" w:hAnsi="Arial"/>
          <w:sz w:val="18"/>
          <w:szCs w:val="18"/>
        </w:rPr>
        <w:t xml:space="preserve"> 11:175</w:t>
      </w:r>
      <w:r w:rsidR="00246E45">
        <w:rPr>
          <w:rFonts w:ascii="Arial" w:hAnsi="Arial"/>
          <w:sz w:val="18"/>
          <w:szCs w:val="18"/>
        </w:rPr>
        <w:t xml:space="preserve"> alleles.  </w:t>
      </w:r>
      <w:r w:rsidR="003B2A89"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 xml:space="preserve"> </w:t>
      </w:r>
    </w:p>
    <w:p w:rsidR="000C0539" w:rsidRPr="006854B5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29:</w:t>
      </w:r>
      <w:r w:rsidRPr="006854B5">
        <w:rPr>
          <w:rFonts w:ascii="Arial" w:hAnsi="Arial"/>
          <w:sz w:val="18"/>
          <w:szCs w:val="18"/>
        </w:rPr>
        <w:t xml:space="preserve"> </w:t>
      </w:r>
      <w:r w:rsidR="00FD190E" w:rsidRPr="006854B5">
        <w:rPr>
          <w:rFonts w:ascii="Arial" w:hAnsi="Arial"/>
          <w:sz w:val="18"/>
          <w:szCs w:val="18"/>
        </w:rPr>
        <w:t xml:space="preserve">Specific PCR fragment of </w:t>
      </w:r>
      <w:r w:rsidR="00FD190E">
        <w:rPr>
          <w:rFonts w:ascii="Arial" w:hAnsi="Arial"/>
          <w:sz w:val="18"/>
          <w:szCs w:val="18"/>
        </w:rPr>
        <w:t>110</w:t>
      </w:r>
      <w:r w:rsidR="00FD190E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FD190E" w:rsidRPr="006854B5">
        <w:rPr>
          <w:rFonts w:ascii="Arial" w:hAnsi="Arial"/>
          <w:sz w:val="18"/>
          <w:szCs w:val="18"/>
        </w:rPr>
        <w:t>bp</w:t>
      </w:r>
      <w:proofErr w:type="spellEnd"/>
      <w:r w:rsidR="00FD190E" w:rsidRPr="006854B5">
        <w:rPr>
          <w:rFonts w:ascii="Arial" w:hAnsi="Arial"/>
          <w:sz w:val="18"/>
          <w:szCs w:val="18"/>
        </w:rPr>
        <w:t xml:space="preserve"> in the A</w:t>
      </w:r>
      <w:r w:rsidR="00FD190E">
        <w:rPr>
          <w:rFonts w:ascii="Arial" w:hAnsi="Arial"/>
          <w:sz w:val="18"/>
          <w:szCs w:val="18"/>
        </w:rPr>
        <w:t>*</w:t>
      </w:r>
      <w:r w:rsidR="00246E45">
        <w:rPr>
          <w:rFonts w:ascii="Arial" w:hAnsi="Arial"/>
          <w:sz w:val="18"/>
          <w:szCs w:val="18"/>
        </w:rPr>
        <w:t>01:69:01-01:69:02 and the</w:t>
      </w:r>
      <w:r w:rsidR="00246E45" w:rsidRPr="00246E45">
        <w:rPr>
          <w:rFonts w:ascii="Arial" w:hAnsi="Arial"/>
          <w:sz w:val="18"/>
          <w:szCs w:val="18"/>
        </w:rPr>
        <w:t xml:space="preserve"> </w:t>
      </w:r>
      <w:r w:rsidR="00246E45">
        <w:rPr>
          <w:rFonts w:ascii="Arial" w:hAnsi="Arial"/>
          <w:sz w:val="18"/>
          <w:szCs w:val="18"/>
        </w:rPr>
        <w:t>A*</w:t>
      </w:r>
      <w:r w:rsidR="00246E45" w:rsidRPr="00246E45">
        <w:rPr>
          <w:rFonts w:ascii="Arial" w:hAnsi="Arial"/>
          <w:sz w:val="18"/>
          <w:szCs w:val="18"/>
        </w:rPr>
        <w:t>03:107, 11:</w:t>
      </w:r>
      <w:r w:rsidR="00246E45">
        <w:rPr>
          <w:rFonts w:ascii="Arial" w:hAnsi="Arial"/>
          <w:sz w:val="18"/>
          <w:szCs w:val="18"/>
        </w:rPr>
        <w:t>17, 23:09, 24:129, 26:62, 26:72 and</w:t>
      </w:r>
      <w:r w:rsidR="00246E45" w:rsidRPr="00246E45">
        <w:rPr>
          <w:rFonts w:ascii="Arial" w:hAnsi="Arial"/>
          <w:sz w:val="18"/>
          <w:szCs w:val="18"/>
        </w:rPr>
        <w:t xml:space="preserve"> 32:24 </w:t>
      </w:r>
      <w:r w:rsidR="00FD190E">
        <w:rPr>
          <w:rFonts w:ascii="Arial" w:hAnsi="Arial"/>
          <w:sz w:val="18"/>
          <w:szCs w:val="18"/>
        </w:rPr>
        <w:t xml:space="preserve">alleles. </w:t>
      </w:r>
      <w:r w:rsidRPr="006854B5">
        <w:rPr>
          <w:rFonts w:ascii="Arial" w:hAnsi="Arial"/>
          <w:sz w:val="18"/>
          <w:szCs w:val="18"/>
        </w:rPr>
        <w:t xml:space="preserve">Specific PCR fragment of 155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A*01:35 and the A*03:77 and 11:144 alleles.</w:t>
      </w:r>
      <w:r w:rsidR="00FD190E">
        <w:rPr>
          <w:rFonts w:ascii="Arial" w:hAnsi="Arial"/>
          <w:sz w:val="18"/>
          <w:szCs w:val="18"/>
        </w:rPr>
        <w:t xml:space="preserve"> </w:t>
      </w:r>
      <w:r w:rsidR="00FD190E" w:rsidRPr="006854B5">
        <w:rPr>
          <w:rFonts w:ascii="Arial" w:hAnsi="Arial"/>
          <w:sz w:val="18"/>
          <w:szCs w:val="18"/>
        </w:rPr>
        <w:t xml:space="preserve">Specific PCR fragment of </w:t>
      </w:r>
      <w:r w:rsidR="00FD190E">
        <w:rPr>
          <w:rFonts w:ascii="Arial" w:hAnsi="Arial"/>
          <w:sz w:val="18"/>
          <w:szCs w:val="18"/>
        </w:rPr>
        <w:t>230</w:t>
      </w:r>
      <w:r w:rsidR="00FD190E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FD190E" w:rsidRPr="006854B5">
        <w:rPr>
          <w:rFonts w:ascii="Arial" w:hAnsi="Arial"/>
          <w:sz w:val="18"/>
          <w:szCs w:val="18"/>
        </w:rPr>
        <w:t>bp</w:t>
      </w:r>
      <w:proofErr w:type="spellEnd"/>
      <w:r w:rsidR="00FD190E" w:rsidRPr="006854B5">
        <w:rPr>
          <w:rFonts w:ascii="Arial" w:hAnsi="Arial"/>
          <w:sz w:val="18"/>
          <w:szCs w:val="18"/>
        </w:rPr>
        <w:t xml:space="preserve"> in the A</w:t>
      </w:r>
      <w:r w:rsidR="00F40A5A">
        <w:rPr>
          <w:rFonts w:ascii="Arial" w:hAnsi="Arial"/>
          <w:sz w:val="18"/>
          <w:szCs w:val="18"/>
        </w:rPr>
        <w:t xml:space="preserve">*01:68 alleles. </w:t>
      </w:r>
      <w:r w:rsidRPr="006854B5">
        <w:rPr>
          <w:rFonts w:ascii="Arial" w:hAnsi="Arial"/>
          <w:sz w:val="18"/>
          <w:szCs w:val="18"/>
        </w:rPr>
        <w:t xml:space="preserve">Specific PCR fragment of 285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</w:t>
      </w:r>
      <w:r w:rsidR="00246E45">
        <w:rPr>
          <w:rFonts w:ascii="Arial" w:hAnsi="Arial"/>
          <w:sz w:val="18"/>
          <w:szCs w:val="18"/>
        </w:rPr>
        <w:t xml:space="preserve">he A*01:101 and the A*03:87, </w:t>
      </w:r>
      <w:r w:rsidRPr="006854B5">
        <w:rPr>
          <w:rFonts w:ascii="Arial" w:hAnsi="Arial"/>
          <w:sz w:val="18"/>
          <w:szCs w:val="18"/>
        </w:rPr>
        <w:t>11:30</w:t>
      </w:r>
      <w:r w:rsidR="00246E45">
        <w:rPr>
          <w:rFonts w:ascii="Arial" w:hAnsi="Arial"/>
          <w:sz w:val="18"/>
          <w:szCs w:val="18"/>
        </w:rPr>
        <w:t xml:space="preserve"> and 30:92</w:t>
      </w:r>
      <w:r w:rsidRPr="006854B5">
        <w:rPr>
          <w:rFonts w:ascii="Arial" w:hAnsi="Arial"/>
          <w:sz w:val="18"/>
          <w:szCs w:val="18"/>
        </w:rPr>
        <w:t xml:space="preserve"> alleles. </w:t>
      </w:r>
    </w:p>
    <w:p w:rsidR="00246E45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30:</w:t>
      </w:r>
      <w:r w:rsidRPr="006854B5">
        <w:rPr>
          <w:rFonts w:ascii="Arial" w:hAnsi="Arial"/>
          <w:sz w:val="18"/>
          <w:szCs w:val="18"/>
        </w:rPr>
        <w:t xml:space="preserve"> Specific PCR fragment of 135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A*01:95 </w:t>
      </w:r>
      <w:r w:rsidR="00CA47D1">
        <w:rPr>
          <w:rFonts w:ascii="Arial" w:hAnsi="Arial"/>
          <w:sz w:val="18"/>
          <w:szCs w:val="18"/>
        </w:rPr>
        <w:t>allele</w:t>
      </w:r>
      <w:r w:rsidRPr="006854B5">
        <w:rPr>
          <w:rFonts w:ascii="Arial" w:hAnsi="Arial"/>
          <w:sz w:val="18"/>
          <w:szCs w:val="18"/>
        </w:rPr>
        <w:t xml:space="preserve">. Specific PCR fragment of 175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A*01:07</w:t>
      </w:r>
      <w:r w:rsidR="003831FE"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>and 01:100 and the A*31:35 alleles.</w:t>
      </w:r>
      <w:r w:rsidR="00FD190E">
        <w:rPr>
          <w:rFonts w:ascii="Arial" w:hAnsi="Arial"/>
          <w:sz w:val="18"/>
          <w:szCs w:val="18"/>
        </w:rPr>
        <w:t xml:space="preserve"> </w:t>
      </w:r>
      <w:r w:rsidR="00FD190E" w:rsidRPr="006854B5">
        <w:rPr>
          <w:rFonts w:ascii="Arial" w:hAnsi="Arial"/>
          <w:sz w:val="18"/>
          <w:szCs w:val="18"/>
        </w:rPr>
        <w:t xml:space="preserve">Specific PCR fragment of </w:t>
      </w:r>
      <w:r w:rsidR="00FD190E">
        <w:rPr>
          <w:rFonts w:ascii="Arial" w:hAnsi="Arial"/>
          <w:sz w:val="18"/>
          <w:szCs w:val="18"/>
        </w:rPr>
        <w:t>220</w:t>
      </w:r>
      <w:r w:rsidR="00FD190E"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="00FD190E" w:rsidRPr="006854B5">
        <w:rPr>
          <w:rFonts w:ascii="Arial" w:hAnsi="Arial"/>
          <w:sz w:val="18"/>
          <w:szCs w:val="18"/>
        </w:rPr>
        <w:t>bp</w:t>
      </w:r>
      <w:proofErr w:type="spellEnd"/>
      <w:r w:rsidR="00FD190E" w:rsidRPr="006854B5">
        <w:rPr>
          <w:rFonts w:ascii="Arial" w:hAnsi="Arial"/>
          <w:sz w:val="18"/>
          <w:szCs w:val="18"/>
        </w:rPr>
        <w:t xml:space="preserve"> in the A</w:t>
      </w:r>
      <w:r w:rsidR="00FD190E">
        <w:rPr>
          <w:rFonts w:ascii="Arial" w:hAnsi="Arial"/>
          <w:sz w:val="18"/>
          <w:szCs w:val="18"/>
        </w:rPr>
        <w:t>*01:155 alleles.</w:t>
      </w:r>
      <w:r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 xml:space="preserve">Specific PCR fragment of </w:t>
      </w:r>
      <w:r>
        <w:rPr>
          <w:rFonts w:ascii="Arial" w:hAnsi="Arial"/>
          <w:sz w:val="18"/>
          <w:szCs w:val="18"/>
        </w:rPr>
        <w:t>280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</w:t>
      </w:r>
      <w:r>
        <w:rPr>
          <w:rFonts w:ascii="Arial" w:hAnsi="Arial"/>
          <w:sz w:val="18"/>
          <w:szCs w:val="18"/>
        </w:rPr>
        <w:t>01:</w:t>
      </w:r>
      <w:r w:rsidR="00F40A5A">
        <w:rPr>
          <w:rFonts w:ascii="Arial" w:hAnsi="Arial"/>
          <w:sz w:val="18"/>
          <w:szCs w:val="18"/>
        </w:rPr>
        <w:t>1</w:t>
      </w:r>
      <w:r>
        <w:rPr>
          <w:rFonts w:ascii="Arial" w:hAnsi="Arial"/>
          <w:sz w:val="18"/>
          <w:szCs w:val="18"/>
        </w:rPr>
        <w:t>42</w:t>
      </w:r>
      <w:r w:rsidRPr="006854B5">
        <w:rPr>
          <w:rFonts w:ascii="Arial" w:hAnsi="Arial"/>
          <w:sz w:val="18"/>
          <w:szCs w:val="18"/>
        </w:rPr>
        <w:t xml:space="preserve"> and the A</w:t>
      </w:r>
      <w:r>
        <w:rPr>
          <w:rFonts w:ascii="Arial" w:hAnsi="Arial"/>
          <w:sz w:val="18"/>
          <w:szCs w:val="18"/>
        </w:rPr>
        <w:t>*24:150 alleles.</w:t>
      </w:r>
      <w:r w:rsidR="00CA47D1">
        <w:rPr>
          <w:rFonts w:ascii="Arial" w:hAnsi="Arial"/>
          <w:sz w:val="18"/>
          <w:szCs w:val="18"/>
        </w:rPr>
        <w:t xml:space="preserve"> </w:t>
      </w:r>
      <w:r w:rsidR="00CA47D1" w:rsidRPr="006854B5">
        <w:rPr>
          <w:rFonts w:ascii="Arial" w:hAnsi="Arial"/>
          <w:sz w:val="18"/>
          <w:szCs w:val="18"/>
        </w:rPr>
        <w:t xml:space="preserve">Specific PCR fragment of </w:t>
      </w:r>
      <w:r w:rsidR="00CA47D1">
        <w:rPr>
          <w:rFonts w:ascii="Arial" w:hAnsi="Arial"/>
          <w:sz w:val="18"/>
          <w:szCs w:val="18"/>
        </w:rPr>
        <w:t xml:space="preserve">135 </w:t>
      </w:r>
      <w:proofErr w:type="spellStart"/>
      <w:r w:rsidR="00CA47D1">
        <w:rPr>
          <w:rFonts w:ascii="Arial" w:hAnsi="Arial"/>
          <w:sz w:val="18"/>
          <w:szCs w:val="18"/>
        </w:rPr>
        <w:t>bp</w:t>
      </w:r>
      <w:proofErr w:type="spellEnd"/>
      <w:r w:rsidR="00CA47D1">
        <w:rPr>
          <w:rFonts w:ascii="Arial" w:hAnsi="Arial"/>
          <w:sz w:val="18"/>
          <w:szCs w:val="18"/>
        </w:rPr>
        <w:t xml:space="preserve"> and </w:t>
      </w:r>
      <w:r w:rsidR="00CA47D1" w:rsidRPr="006854B5">
        <w:rPr>
          <w:rFonts w:ascii="Arial" w:hAnsi="Arial"/>
          <w:sz w:val="18"/>
          <w:szCs w:val="18"/>
        </w:rPr>
        <w:t xml:space="preserve">175 </w:t>
      </w:r>
      <w:proofErr w:type="spellStart"/>
      <w:r w:rsidR="00CA47D1" w:rsidRPr="006854B5">
        <w:rPr>
          <w:rFonts w:ascii="Arial" w:hAnsi="Arial"/>
          <w:sz w:val="18"/>
          <w:szCs w:val="18"/>
        </w:rPr>
        <w:t>bp</w:t>
      </w:r>
      <w:proofErr w:type="spellEnd"/>
      <w:r w:rsidR="00CA47D1" w:rsidRPr="006854B5">
        <w:rPr>
          <w:rFonts w:ascii="Arial" w:hAnsi="Arial"/>
          <w:sz w:val="18"/>
          <w:szCs w:val="18"/>
        </w:rPr>
        <w:t xml:space="preserve"> in the A</w:t>
      </w:r>
      <w:r w:rsidR="00CA47D1">
        <w:rPr>
          <w:rFonts w:ascii="Arial" w:hAnsi="Arial"/>
          <w:sz w:val="18"/>
          <w:szCs w:val="18"/>
        </w:rPr>
        <w:t xml:space="preserve">*24:243 allele. </w:t>
      </w:r>
    </w:p>
    <w:p w:rsidR="00FD190E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32</w:t>
      </w:r>
      <w:r w:rsidRPr="006A340A">
        <w:rPr>
          <w:rFonts w:ascii="Arial" w:hAnsi="Arial"/>
          <w:sz w:val="18"/>
          <w:szCs w:val="18"/>
          <w:u w:val="single"/>
        </w:rPr>
        <w:t>:</w:t>
      </w:r>
      <w:r w:rsidRPr="006854B5">
        <w:rPr>
          <w:rFonts w:ascii="Arial" w:hAnsi="Arial"/>
          <w:sz w:val="18"/>
          <w:szCs w:val="18"/>
        </w:rPr>
        <w:t xml:space="preserve"> Specific PCR fragment of 110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 w:rsidR="00246E45">
        <w:rPr>
          <w:rFonts w:ascii="Arial" w:hAnsi="Arial"/>
          <w:sz w:val="18"/>
          <w:szCs w:val="18"/>
        </w:rPr>
        <w:t>*01:57N and in the</w:t>
      </w:r>
      <w:r w:rsidR="00246E45" w:rsidRPr="00246E45">
        <w:rPr>
          <w:rFonts w:ascii="Arial" w:hAnsi="Arial"/>
          <w:sz w:val="18"/>
          <w:szCs w:val="18"/>
        </w:rPr>
        <w:t xml:space="preserve"> B*40:291N, C</w:t>
      </w:r>
      <w:r w:rsidR="00246E45">
        <w:rPr>
          <w:rFonts w:ascii="Arial" w:hAnsi="Arial"/>
          <w:sz w:val="18"/>
          <w:szCs w:val="18"/>
        </w:rPr>
        <w:t>*06:152N and</w:t>
      </w:r>
      <w:r w:rsidR="00246E45" w:rsidRPr="00246E45">
        <w:rPr>
          <w:rFonts w:ascii="Arial" w:hAnsi="Arial"/>
          <w:sz w:val="18"/>
          <w:szCs w:val="18"/>
        </w:rPr>
        <w:t xml:space="preserve"> C*07:191N </w:t>
      </w:r>
      <w:r w:rsidRPr="006854B5">
        <w:rPr>
          <w:rFonts w:ascii="Arial" w:hAnsi="Arial"/>
          <w:sz w:val="18"/>
          <w:szCs w:val="18"/>
        </w:rPr>
        <w:t xml:space="preserve">alleles. Specific PCR fragment of 140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A*01:43 allele.  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34:</w:t>
      </w:r>
      <w:r w:rsidRPr="006854B5">
        <w:rPr>
          <w:rFonts w:ascii="Arial" w:hAnsi="Arial"/>
          <w:sz w:val="18"/>
          <w:szCs w:val="18"/>
        </w:rPr>
        <w:t xml:space="preserve"> Specific PCR fragment of 1</w:t>
      </w:r>
      <w:r w:rsidR="00FD190E">
        <w:rPr>
          <w:rFonts w:ascii="Arial" w:hAnsi="Arial"/>
          <w:sz w:val="18"/>
          <w:szCs w:val="18"/>
        </w:rPr>
        <w:t>30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A*01:60</w:t>
      </w:r>
      <w:r w:rsidR="00FD190E">
        <w:rPr>
          <w:rFonts w:ascii="Arial" w:hAnsi="Arial"/>
          <w:sz w:val="18"/>
          <w:szCs w:val="18"/>
        </w:rPr>
        <w:t>, 01:71 and 01:115 and</w:t>
      </w:r>
      <w:r w:rsidRPr="006854B5">
        <w:rPr>
          <w:rFonts w:ascii="Arial" w:hAnsi="Arial"/>
          <w:sz w:val="18"/>
          <w:szCs w:val="18"/>
        </w:rPr>
        <w:t xml:space="preserve"> the A*26:31 and</w:t>
      </w:r>
      <w:r w:rsidR="00FD190E">
        <w:rPr>
          <w:rFonts w:ascii="Arial" w:hAnsi="Arial"/>
          <w:sz w:val="18"/>
          <w:szCs w:val="18"/>
        </w:rPr>
        <w:t xml:space="preserve"> in</w:t>
      </w:r>
      <w:r w:rsidRPr="006854B5">
        <w:rPr>
          <w:rFonts w:ascii="Arial" w:hAnsi="Arial"/>
          <w:sz w:val="18"/>
          <w:szCs w:val="18"/>
        </w:rPr>
        <w:t xml:space="preserve"> the C*06:71 alleles. Specific PCR fragment of 215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A*01:58 allele.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35:</w:t>
      </w:r>
      <w:r w:rsidRPr="006854B5">
        <w:rPr>
          <w:rFonts w:ascii="Arial" w:hAnsi="Arial"/>
          <w:sz w:val="18"/>
          <w:szCs w:val="18"/>
        </w:rPr>
        <w:t xml:space="preserve"> Specific PCR fragment of 1</w:t>
      </w:r>
      <w:r w:rsidR="00FD190E">
        <w:rPr>
          <w:rFonts w:ascii="Arial" w:hAnsi="Arial"/>
          <w:sz w:val="18"/>
          <w:szCs w:val="18"/>
        </w:rPr>
        <w:t>10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A*01:47</w:t>
      </w:r>
      <w:r w:rsidR="00FD190E">
        <w:rPr>
          <w:rFonts w:ascii="Arial" w:hAnsi="Arial"/>
          <w:sz w:val="18"/>
          <w:szCs w:val="18"/>
        </w:rPr>
        <w:t xml:space="preserve"> and 01:150</w:t>
      </w:r>
      <w:r w:rsidRPr="006854B5">
        <w:rPr>
          <w:rFonts w:ascii="Arial" w:hAnsi="Arial"/>
          <w:sz w:val="18"/>
          <w:szCs w:val="18"/>
        </w:rPr>
        <w:t xml:space="preserve"> allele</w:t>
      </w:r>
      <w:r w:rsidR="00FD190E">
        <w:rPr>
          <w:rFonts w:ascii="Arial" w:hAnsi="Arial"/>
          <w:sz w:val="18"/>
          <w:szCs w:val="18"/>
        </w:rPr>
        <w:t>s</w:t>
      </w:r>
      <w:r w:rsidRPr="006854B5">
        <w:rPr>
          <w:rFonts w:ascii="Arial" w:hAnsi="Arial"/>
          <w:sz w:val="18"/>
          <w:szCs w:val="18"/>
        </w:rPr>
        <w:t xml:space="preserve">. Specific PCR fragment of 180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A*01:07, 01:49 and 01:100 and the A*24:243 and 31:35 alleles.</w:t>
      </w:r>
      <w:r>
        <w:rPr>
          <w:rFonts w:ascii="Arial" w:hAnsi="Arial"/>
          <w:sz w:val="18"/>
          <w:szCs w:val="18"/>
        </w:rPr>
        <w:t xml:space="preserve"> </w:t>
      </w:r>
      <w:r w:rsidRPr="006854B5">
        <w:rPr>
          <w:rFonts w:ascii="Arial" w:hAnsi="Arial"/>
          <w:sz w:val="18"/>
          <w:szCs w:val="18"/>
        </w:rPr>
        <w:t xml:space="preserve">Specific PCR fragment of </w:t>
      </w:r>
      <w:r>
        <w:rPr>
          <w:rFonts w:ascii="Arial" w:hAnsi="Arial"/>
          <w:sz w:val="18"/>
          <w:szCs w:val="18"/>
        </w:rPr>
        <w:t>240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</w:t>
      </w:r>
      <w:r>
        <w:rPr>
          <w:rFonts w:ascii="Arial" w:hAnsi="Arial"/>
          <w:sz w:val="18"/>
          <w:szCs w:val="18"/>
        </w:rPr>
        <w:t>*01:137 allele.</w:t>
      </w:r>
    </w:p>
    <w:p w:rsidR="00E54B6D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36:</w:t>
      </w:r>
      <w:r w:rsidRPr="006854B5">
        <w:rPr>
          <w:rFonts w:ascii="Arial" w:hAnsi="Arial"/>
          <w:sz w:val="18"/>
          <w:szCs w:val="18"/>
        </w:rPr>
        <w:t xml:space="preserve"> Specific PCR fragment of 90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A*01:54 allele. Specific PCR fragment of 140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A*01:48 allele. Specific PCR fragment of 175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A*01:53N allele. Specific PCR fragment of 235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A*01:123N allele. 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lastRenderedPageBreak/>
        <w:t>Primer mix 37:</w:t>
      </w:r>
      <w:r w:rsidRPr="006854B5">
        <w:rPr>
          <w:rFonts w:ascii="Arial" w:hAnsi="Arial"/>
          <w:sz w:val="18"/>
          <w:szCs w:val="18"/>
        </w:rPr>
        <w:t xml:space="preserve"> Specific PCR fragment of 65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A*01:65 allele.</w:t>
      </w:r>
      <w:r w:rsidR="00E54B6D">
        <w:rPr>
          <w:rFonts w:ascii="Arial" w:hAnsi="Arial"/>
          <w:sz w:val="18"/>
          <w:szCs w:val="18"/>
        </w:rPr>
        <w:t xml:space="preserve"> Specific PCR fragment of 12</w:t>
      </w:r>
      <w:r w:rsidR="00E54B6D" w:rsidRPr="006854B5">
        <w:rPr>
          <w:rFonts w:ascii="Arial" w:hAnsi="Arial"/>
          <w:sz w:val="18"/>
          <w:szCs w:val="18"/>
        </w:rPr>
        <w:t xml:space="preserve">0 </w:t>
      </w:r>
      <w:proofErr w:type="spellStart"/>
      <w:r w:rsidR="00E54B6D" w:rsidRPr="006854B5">
        <w:rPr>
          <w:rFonts w:ascii="Arial" w:hAnsi="Arial"/>
          <w:sz w:val="18"/>
          <w:szCs w:val="18"/>
        </w:rPr>
        <w:t>bp</w:t>
      </w:r>
      <w:proofErr w:type="spellEnd"/>
      <w:r w:rsidR="00E54B6D" w:rsidRPr="006854B5">
        <w:rPr>
          <w:rFonts w:ascii="Arial" w:hAnsi="Arial"/>
          <w:sz w:val="18"/>
          <w:szCs w:val="18"/>
        </w:rPr>
        <w:t xml:space="preserve"> in the A</w:t>
      </w:r>
      <w:r w:rsidR="00E54B6D">
        <w:rPr>
          <w:rFonts w:ascii="Arial" w:hAnsi="Arial"/>
          <w:sz w:val="18"/>
          <w:szCs w:val="18"/>
        </w:rPr>
        <w:t>*01:71 allele.</w:t>
      </w:r>
      <w:r w:rsidR="00CA47D1">
        <w:rPr>
          <w:rFonts w:ascii="Arial" w:hAnsi="Arial"/>
          <w:sz w:val="18"/>
          <w:szCs w:val="18"/>
        </w:rPr>
        <w:t xml:space="preserve"> Specific PCR fragment of 155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A*01:77 and 01:92 allele</w:t>
      </w:r>
      <w:r>
        <w:rPr>
          <w:rFonts w:ascii="Arial" w:hAnsi="Arial"/>
          <w:sz w:val="18"/>
          <w:szCs w:val="18"/>
        </w:rPr>
        <w:t>s</w:t>
      </w:r>
      <w:r w:rsidRPr="006854B5">
        <w:rPr>
          <w:rFonts w:ascii="Arial" w:hAnsi="Arial"/>
          <w:sz w:val="18"/>
          <w:szCs w:val="18"/>
        </w:rPr>
        <w:t>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38:</w:t>
      </w:r>
      <w:r w:rsidRPr="006854B5">
        <w:rPr>
          <w:rFonts w:ascii="Arial" w:hAnsi="Arial"/>
          <w:sz w:val="18"/>
          <w:szCs w:val="18"/>
        </w:rPr>
        <w:t xml:space="preserve"> Specific PCR fragment of 100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A*01:50 allele. Specific PCR fragment of 180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A*01:62 and the A*02:315 and 03:85 alle</w:t>
      </w:r>
      <w:r w:rsidR="00CA47D1">
        <w:rPr>
          <w:rFonts w:ascii="Arial" w:hAnsi="Arial"/>
          <w:sz w:val="18"/>
          <w:szCs w:val="18"/>
        </w:rPr>
        <w:t>les. Specific PCR fragment of 24</w:t>
      </w:r>
      <w:r w:rsidRPr="006854B5">
        <w:rPr>
          <w:rFonts w:ascii="Arial" w:hAnsi="Arial"/>
          <w:sz w:val="18"/>
          <w:szCs w:val="18"/>
        </w:rPr>
        <w:t xml:space="preserve">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</w:t>
      </w:r>
      <w:r w:rsidR="00E54B6D">
        <w:rPr>
          <w:rFonts w:ascii="Arial" w:hAnsi="Arial"/>
          <w:sz w:val="18"/>
          <w:szCs w:val="18"/>
        </w:rPr>
        <w:t xml:space="preserve">01:68 and </w:t>
      </w:r>
      <w:r w:rsidRPr="006854B5">
        <w:rPr>
          <w:rFonts w:ascii="Arial" w:hAnsi="Arial"/>
          <w:sz w:val="18"/>
          <w:szCs w:val="18"/>
        </w:rPr>
        <w:t>01:72 and the A*30:45 allele</w:t>
      </w:r>
      <w:r w:rsidR="009F5A96">
        <w:rPr>
          <w:rFonts w:ascii="Arial" w:hAnsi="Arial"/>
          <w:sz w:val="18"/>
          <w:szCs w:val="18"/>
        </w:rPr>
        <w:t>s</w:t>
      </w:r>
      <w:r w:rsidRPr="006854B5">
        <w:rPr>
          <w:rFonts w:ascii="Arial" w:hAnsi="Arial"/>
          <w:sz w:val="18"/>
          <w:szCs w:val="18"/>
        </w:rPr>
        <w:t xml:space="preserve">. 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39:</w:t>
      </w:r>
      <w:r w:rsidRPr="006854B5">
        <w:rPr>
          <w:rFonts w:ascii="Arial" w:hAnsi="Arial"/>
          <w:sz w:val="18"/>
          <w:szCs w:val="18"/>
        </w:rPr>
        <w:t xml:space="preserve"> Specific PCR fragment of 160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A*01:77 and 01:113 alleles. Specific PCR fragment of 205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A*01:39 and the A*24:26</w:t>
      </w:r>
      <w:r w:rsidR="009F5A96">
        <w:rPr>
          <w:rFonts w:ascii="Arial" w:hAnsi="Arial"/>
          <w:sz w:val="18"/>
          <w:szCs w:val="18"/>
        </w:rPr>
        <w:t xml:space="preserve"> and 24:314</w:t>
      </w:r>
      <w:r w:rsidRPr="006854B5">
        <w:rPr>
          <w:rFonts w:ascii="Arial" w:hAnsi="Arial"/>
          <w:sz w:val="18"/>
          <w:szCs w:val="18"/>
        </w:rPr>
        <w:t xml:space="preserve"> alleles.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42:</w:t>
      </w:r>
      <w:r w:rsidRPr="006854B5">
        <w:rPr>
          <w:rFonts w:ascii="Arial" w:hAnsi="Arial"/>
          <w:sz w:val="18"/>
          <w:szCs w:val="18"/>
        </w:rPr>
        <w:t xml:space="preserve"> Specific PCR fragment of 110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A*01:87N allele. Specific PCR fragment of 185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A*01:64 and 01:141 alleles. Specific PCR fragment of 255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A*01:142 and the A*24:150 allele</w:t>
      </w:r>
      <w:r w:rsidR="009F5A96">
        <w:rPr>
          <w:rFonts w:ascii="Arial" w:hAnsi="Arial"/>
          <w:sz w:val="18"/>
          <w:szCs w:val="18"/>
        </w:rPr>
        <w:t>s</w:t>
      </w:r>
      <w:r w:rsidRPr="006854B5">
        <w:rPr>
          <w:rFonts w:ascii="Arial" w:hAnsi="Arial"/>
          <w:sz w:val="18"/>
          <w:szCs w:val="18"/>
        </w:rPr>
        <w:t>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43:</w:t>
      </w:r>
      <w:r w:rsidRPr="006854B5">
        <w:rPr>
          <w:rFonts w:ascii="Arial" w:hAnsi="Arial"/>
          <w:sz w:val="18"/>
          <w:szCs w:val="18"/>
        </w:rPr>
        <w:t xml:space="preserve"> Specific PCR fragment of 550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A*01:45 and 01:56N and the A*02:453,</w:t>
      </w:r>
      <w:r w:rsidR="009F5A96">
        <w:rPr>
          <w:rFonts w:ascii="Arial" w:hAnsi="Arial"/>
          <w:sz w:val="18"/>
          <w:szCs w:val="18"/>
        </w:rPr>
        <w:t xml:space="preserve"> 02:557,</w:t>
      </w:r>
      <w:r w:rsidRPr="006854B5">
        <w:rPr>
          <w:rFonts w:ascii="Arial" w:hAnsi="Arial"/>
          <w:sz w:val="18"/>
          <w:szCs w:val="18"/>
        </w:rPr>
        <w:t xml:space="preserve"> 03:78, 11:69N, 11:108</w:t>
      </w:r>
      <w:r w:rsidR="00E54B6D">
        <w:rPr>
          <w:rFonts w:ascii="Arial" w:hAnsi="Arial"/>
          <w:sz w:val="18"/>
          <w:szCs w:val="18"/>
        </w:rPr>
        <w:t>, 24:271</w:t>
      </w:r>
      <w:r w:rsidRPr="006854B5">
        <w:rPr>
          <w:rFonts w:ascii="Arial" w:hAnsi="Arial"/>
          <w:sz w:val="18"/>
          <w:szCs w:val="18"/>
        </w:rPr>
        <w:t xml:space="preserve"> and 66:17 alleles. Specific PCR fragment of 590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A*01:107 allele.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44:</w:t>
      </w:r>
      <w:r w:rsidRPr="006854B5">
        <w:rPr>
          <w:rFonts w:ascii="Arial" w:hAnsi="Arial"/>
          <w:sz w:val="18"/>
          <w:szCs w:val="18"/>
        </w:rPr>
        <w:t xml:space="preserve"> Specific PCR fragment of 65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A*01:98 and the A*24:87</w:t>
      </w:r>
      <w:r w:rsidR="009F5A96">
        <w:rPr>
          <w:rFonts w:ascii="Arial" w:hAnsi="Arial"/>
          <w:sz w:val="18"/>
          <w:szCs w:val="18"/>
        </w:rPr>
        <w:t xml:space="preserve"> and 24:285</w:t>
      </w:r>
      <w:r w:rsidRPr="006854B5">
        <w:rPr>
          <w:rFonts w:ascii="Arial" w:hAnsi="Arial"/>
          <w:sz w:val="18"/>
          <w:szCs w:val="18"/>
        </w:rPr>
        <w:t xml:space="preserve"> and in the B*07:64 alleles. Specific PCR fragment of 245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A*01:46 allele.</w:t>
      </w:r>
    </w:p>
    <w:p w:rsidR="009F5A96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45:</w:t>
      </w:r>
      <w:r w:rsidRPr="006854B5">
        <w:rPr>
          <w:rFonts w:ascii="Arial" w:hAnsi="Arial"/>
          <w:sz w:val="18"/>
          <w:szCs w:val="18"/>
        </w:rPr>
        <w:t xml:space="preserve"> Specific PCR fragment of 65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A*01:98 and the A*24:87</w:t>
      </w:r>
      <w:r w:rsidR="009F5A96">
        <w:rPr>
          <w:rFonts w:ascii="Arial" w:hAnsi="Arial"/>
          <w:sz w:val="18"/>
          <w:szCs w:val="18"/>
        </w:rPr>
        <w:t xml:space="preserve"> and 24:285</w:t>
      </w:r>
      <w:r w:rsidRPr="006854B5">
        <w:rPr>
          <w:rFonts w:ascii="Arial" w:hAnsi="Arial"/>
          <w:sz w:val="18"/>
          <w:szCs w:val="18"/>
        </w:rPr>
        <w:t xml:space="preserve"> and in the B*07:64 alleles. Specific PCR fragment of 140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A*01:52</w:t>
      </w:r>
      <w:r w:rsidR="00194B4C">
        <w:rPr>
          <w:rFonts w:ascii="Arial" w:hAnsi="Arial"/>
          <w:sz w:val="18"/>
          <w:szCs w:val="18"/>
        </w:rPr>
        <w:t>:01</w:t>
      </w:r>
      <w:r w:rsidRPr="006854B5">
        <w:rPr>
          <w:rFonts w:ascii="Arial" w:hAnsi="Arial"/>
          <w:sz w:val="18"/>
          <w:szCs w:val="18"/>
        </w:rPr>
        <w:t>N allele.</w:t>
      </w:r>
    </w:p>
    <w:p w:rsidR="000C0539" w:rsidRPr="006854B5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46:</w:t>
      </w:r>
      <w:r w:rsidRPr="006854B5">
        <w:rPr>
          <w:rFonts w:ascii="Arial" w:hAnsi="Arial"/>
          <w:sz w:val="18"/>
          <w:szCs w:val="18"/>
        </w:rPr>
        <w:t xml:space="preserve"> Specific PCR fragment of 85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A*01:81 and the A*03:26, 11:77 and 11:126 alleles. Specific PCR fragment of 155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A*01:40</w:t>
      </w:r>
      <w:r w:rsidR="00E54B6D">
        <w:rPr>
          <w:rFonts w:ascii="Arial" w:hAnsi="Arial"/>
          <w:sz w:val="18"/>
          <w:szCs w:val="18"/>
        </w:rPr>
        <w:t xml:space="preserve"> and 11:160</w:t>
      </w:r>
      <w:r w:rsidRPr="006854B5">
        <w:rPr>
          <w:rFonts w:ascii="Arial" w:hAnsi="Arial"/>
          <w:sz w:val="18"/>
          <w:szCs w:val="18"/>
        </w:rPr>
        <w:t xml:space="preserve"> allele.</w:t>
      </w:r>
      <w:r w:rsidR="00E54B6D">
        <w:rPr>
          <w:rFonts w:ascii="Arial" w:hAnsi="Arial"/>
          <w:sz w:val="18"/>
          <w:szCs w:val="18"/>
        </w:rPr>
        <w:t xml:space="preserve"> Specific PCR fragment of 245</w:t>
      </w:r>
      <w:r w:rsidRPr="006854B5">
        <w:rPr>
          <w:rFonts w:ascii="Arial" w:hAnsi="Arial"/>
          <w:sz w:val="18"/>
          <w:szCs w:val="18"/>
        </w:rPr>
        <w:t xml:space="preserve">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A*01:72</w:t>
      </w:r>
      <w:r w:rsidR="00CA47D1">
        <w:rPr>
          <w:rFonts w:ascii="Arial" w:hAnsi="Arial"/>
          <w:sz w:val="18"/>
          <w:szCs w:val="18"/>
        </w:rPr>
        <w:t xml:space="preserve"> and 01:147Q</w:t>
      </w:r>
      <w:r w:rsidRPr="006854B5">
        <w:rPr>
          <w:rFonts w:ascii="Arial" w:hAnsi="Arial"/>
          <w:sz w:val="18"/>
          <w:szCs w:val="18"/>
        </w:rPr>
        <w:t xml:space="preserve"> and the A*30:45 alleles. </w:t>
      </w:r>
    </w:p>
    <w:p w:rsidR="00A96131" w:rsidRDefault="000C0539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  <w:u w:val="single"/>
        </w:rPr>
        <w:t>Primer mix 47:</w:t>
      </w:r>
      <w:r w:rsidRPr="006854B5">
        <w:rPr>
          <w:rFonts w:ascii="Arial" w:hAnsi="Arial"/>
          <w:sz w:val="18"/>
          <w:szCs w:val="18"/>
        </w:rPr>
        <w:t xml:space="preserve"> Specific PCR fragment of 295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A*01:41 and A*11:48 alleles. Specific PCR fragment of 325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A*01:42 allele. Specific PCR fragment of 450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A*01:48 allele. Specific PCR fragment of 550 </w:t>
      </w:r>
      <w:proofErr w:type="spellStart"/>
      <w:r w:rsidRPr="006854B5">
        <w:rPr>
          <w:rFonts w:ascii="Arial" w:hAnsi="Arial"/>
          <w:sz w:val="18"/>
          <w:szCs w:val="18"/>
        </w:rPr>
        <w:t>bp</w:t>
      </w:r>
      <w:proofErr w:type="spellEnd"/>
      <w:r w:rsidRPr="006854B5">
        <w:rPr>
          <w:rFonts w:ascii="Arial" w:hAnsi="Arial"/>
          <w:sz w:val="18"/>
          <w:szCs w:val="18"/>
        </w:rPr>
        <w:t xml:space="preserve"> in the A*01:123N allele. </w:t>
      </w:r>
    </w:p>
    <w:p w:rsidR="00891705" w:rsidRPr="00891705" w:rsidRDefault="00891705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  <w:u w:val="single"/>
        </w:rPr>
        <w:t>Primer mix 54:</w:t>
      </w:r>
      <w:r>
        <w:rPr>
          <w:rFonts w:ascii="Arial" w:hAnsi="Arial"/>
          <w:sz w:val="18"/>
          <w:szCs w:val="18"/>
        </w:rPr>
        <w:t xml:space="preserve"> Specific PCR fragment of 70 </w:t>
      </w:r>
      <w:proofErr w:type="spellStart"/>
      <w:r>
        <w:rPr>
          <w:rFonts w:ascii="Arial" w:hAnsi="Arial"/>
          <w:sz w:val="18"/>
          <w:szCs w:val="18"/>
        </w:rPr>
        <w:t>bp</w:t>
      </w:r>
      <w:proofErr w:type="spellEnd"/>
      <w:r>
        <w:rPr>
          <w:rFonts w:ascii="Arial" w:hAnsi="Arial"/>
          <w:sz w:val="18"/>
          <w:szCs w:val="18"/>
        </w:rPr>
        <w:t xml:space="preserve"> in the A*01:103 allele. Specific PCR fragment of 155 </w:t>
      </w:r>
      <w:proofErr w:type="spellStart"/>
      <w:r>
        <w:rPr>
          <w:rFonts w:ascii="Arial" w:hAnsi="Arial"/>
          <w:sz w:val="18"/>
          <w:szCs w:val="18"/>
        </w:rPr>
        <w:t>bp</w:t>
      </w:r>
      <w:proofErr w:type="spellEnd"/>
      <w:r>
        <w:rPr>
          <w:rFonts w:ascii="Arial" w:hAnsi="Arial"/>
          <w:sz w:val="18"/>
          <w:szCs w:val="18"/>
        </w:rPr>
        <w:t xml:space="preserve"> in the A*01:132 allele.</w:t>
      </w:r>
    </w:p>
    <w:p w:rsidR="009F5A96" w:rsidRDefault="009F5A96" w:rsidP="003969FE">
      <w:pPr>
        <w:suppressAutoHyphens/>
        <w:ind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:rsidR="00A96131" w:rsidRPr="00A96131" w:rsidRDefault="00A96131" w:rsidP="003969FE">
      <w:pPr>
        <w:suppressAutoHyphens/>
        <w:ind w:left="-284" w:right="-312"/>
        <w:jc w:val="both"/>
        <w:rPr>
          <w:rFonts w:ascii="Arial" w:hAnsi="Arial"/>
          <w:sz w:val="18"/>
          <w:szCs w:val="18"/>
        </w:rPr>
      </w:pPr>
      <w:r w:rsidRPr="00A96131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A96131">
        <w:rPr>
          <w:rFonts w:ascii="Arial" w:hAnsi="Arial" w:cs="Arial"/>
          <w:spacing w:val="-3"/>
          <w:sz w:val="18"/>
          <w:szCs w:val="18"/>
        </w:rPr>
        <w:t xml:space="preserve">The following HLA-A*01 alleles </w:t>
      </w:r>
      <w:r w:rsidRPr="00A96131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A96131" w:rsidRPr="005F4FF8" w:rsidRDefault="00A96131" w:rsidP="00A96131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126"/>
        <w:gridCol w:w="1417"/>
      </w:tblGrid>
      <w:tr w:rsidR="00556BE1" w:rsidRPr="00007749" w:rsidTr="00007749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556BE1" w:rsidRPr="00007749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2" w:space="0" w:color="A6A6A6"/>
            </w:tcBorders>
            <w:shd w:val="clear" w:color="auto" w:fill="FFFFFF"/>
          </w:tcPr>
          <w:p w:rsidR="00556BE1" w:rsidRPr="00007749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single" w:sz="6" w:space="0" w:color="A6A6A6"/>
            </w:tcBorders>
            <w:shd w:val="clear" w:color="auto" w:fill="FFFFFF"/>
          </w:tcPr>
          <w:p w:rsidR="00556BE1" w:rsidRPr="00007749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556BE1" w:rsidRPr="00007749" w:rsidRDefault="00556BE1" w:rsidP="0000774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E55C6C" w:rsidRPr="00007749" w:rsidTr="00007749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A*01:31N, 01:173</w:t>
            </w:r>
          </w:p>
        </w:tc>
        <w:tc>
          <w:tcPr>
            <w:tcW w:w="1276" w:type="dxa"/>
            <w:tcBorders>
              <w:top w:val="single" w:sz="6" w:space="0" w:color="A6A6A6"/>
              <w:right w:val="single" w:sz="2" w:space="0" w:color="A6A6A6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25</w:t>
            </w:r>
          </w:p>
        </w:tc>
        <w:tc>
          <w:tcPr>
            <w:tcW w:w="2126" w:type="dxa"/>
            <w:tcBorders>
              <w:top w:val="single" w:sz="6" w:space="0" w:color="A6A6A6"/>
              <w:left w:val="single" w:sz="2" w:space="0" w:color="A6A6A6"/>
              <w:bottom w:val="nil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A*01:53N-01:54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</w:tr>
      <w:tr w:rsidR="00E55C6C" w:rsidRPr="00007749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A*01:32, 01:104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A*01:65, 01:92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37</w:t>
            </w:r>
          </w:p>
        </w:tc>
      </w:tr>
      <w:tr w:rsidR="00E55C6C" w:rsidRPr="00007749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A*01:47, 01:49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A*01:87N, 01:141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27, 42</w:t>
            </w:r>
          </w:p>
        </w:tc>
      </w:tr>
      <w:tr w:rsidR="00E55C6C" w:rsidRPr="00007749" w:rsidTr="00007749">
        <w:trPr>
          <w:trHeight w:val="227"/>
        </w:trPr>
        <w:tc>
          <w:tcPr>
            <w:tcW w:w="2660" w:type="dxa"/>
            <w:tcBorders>
              <w:left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A*01:48, 01:123N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36</w:t>
            </w:r>
          </w:p>
        </w:tc>
        <w:tc>
          <w:tcPr>
            <w:tcW w:w="2126" w:type="dxa"/>
            <w:tcBorders>
              <w:top w:val="nil"/>
              <w:left w:val="single" w:sz="2" w:space="0" w:color="A6A6A6"/>
              <w:bottom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A*01:137, 01:150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10, 35</w:t>
            </w:r>
          </w:p>
        </w:tc>
      </w:tr>
      <w:tr w:rsidR="00E55C6C" w:rsidRPr="00007749" w:rsidTr="00007749">
        <w:trPr>
          <w:gridAfter w:val="2"/>
          <w:wAfter w:w="3543" w:type="dxa"/>
          <w:trHeight w:val="227"/>
        </w:trPr>
        <w:tc>
          <w:tcPr>
            <w:tcW w:w="2660" w:type="dxa"/>
            <w:tcBorders>
              <w:left w:val="nil"/>
              <w:bottom w:val="nil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A*01:50, 01:62</w:t>
            </w:r>
          </w:p>
        </w:tc>
        <w:tc>
          <w:tcPr>
            <w:tcW w:w="1276" w:type="dxa"/>
            <w:tcBorders>
              <w:bottom w:val="nil"/>
              <w:right w:val="single" w:sz="2" w:space="0" w:color="A6A6A6"/>
            </w:tcBorders>
            <w:shd w:val="clear" w:color="auto" w:fill="E6E6E6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07749">
              <w:rPr>
                <w:rFonts w:cs="Arial"/>
                <w:spacing w:val="-3"/>
                <w:sz w:val="18"/>
                <w:szCs w:val="18"/>
                <w:lang w:eastAsia="sv-SE"/>
              </w:rPr>
              <w:t>38</w:t>
            </w:r>
          </w:p>
        </w:tc>
      </w:tr>
      <w:tr w:rsidR="00E55C6C" w:rsidRPr="00007749" w:rsidTr="00007749">
        <w:trPr>
          <w:gridAfter w:val="2"/>
          <w:wAfter w:w="3543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E55C6C" w:rsidRPr="00007749" w:rsidRDefault="00E55C6C" w:rsidP="00E55C6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:rsidR="003831FE" w:rsidRPr="003831FE" w:rsidRDefault="003831FE" w:rsidP="003831FE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3831FE">
        <w:rPr>
          <w:rFonts w:cs="Arial"/>
          <w:sz w:val="18"/>
          <w:szCs w:val="18"/>
          <w:vertAlign w:val="superscript"/>
        </w:rPr>
        <w:t>5</w:t>
      </w:r>
      <w:r w:rsidRPr="003831FE">
        <w:rPr>
          <w:rFonts w:cs="Arial"/>
          <w:sz w:val="18"/>
          <w:szCs w:val="18"/>
        </w:rPr>
        <w:t>This lot of the HLA-A*01 subtyping kit cannot distinguish the A*01:01:01:01, 01:01:02-01:01:22, 01:01:24-01:01:37, 01:01:39-01:01:47 and 01:01:49-01:01:72 alleles and the A*01:37 allele.</w:t>
      </w:r>
    </w:p>
    <w:p w:rsidR="00A96131" w:rsidRPr="0045426E" w:rsidRDefault="00A96131" w:rsidP="00EF1DAD">
      <w:pPr>
        <w:jc w:val="both"/>
        <w:rPr>
          <w:rFonts w:ascii="Arial" w:hAnsi="Arial"/>
          <w:spacing w:val="-3"/>
          <w:sz w:val="22"/>
          <w:szCs w:val="22"/>
        </w:rPr>
      </w:pPr>
    </w:p>
    <w:p w:rsidR="00F678B4" w:rsidRPr="00F678B4" w:rsidRDefault="00F678B4" w:rsidP="00EF1DAD">
      <w:pPr>
        <w:pStyle w:val="Sidfot"/>
        <w:ind w:right="-312"/>
        <w:jc w:val="both"/>
        <w:rPr>
          <w:rFonts w:ascii="Arial" w:hAnsi="Arial"/>
          <w:spacing w:val="-3"/>
          <w:sz w:val="18"/>
          <w:szCs w:val="18"/>
        </w:rPr>
      </w:pPr>
      <w:r w:rsidRPr="00F678B4">
        <w:rPr>
          <w:rFonts w:ascii="Arial" w:hAnsi="Arial"/>
          <w:spacing w:val="-3"/>
          <w:sz w:val="18"/>
          <w:szCs w:val="18"/>
        </w:rPr>
        <w:t>The HLA-A*01 subtyping kit cannot distinguish the silent mutations in the A*01:01:01:01, 01:01:02-01:01:22, 01:01:24-01:01:37,  01:01:39-01:01:47, 01:01:49-01:01:72 and 01:67:01-01:67:02 alleles</w:t>
      </w:r>
      <w:r w:rsidR="00625F8F">
        <w:rPr>
          <w:rFonts w:ascii="Arial" w:hAnsi="Arial"/>
          <w:spacing w:val="-3"/>
          <w:sz w:val="18"/>
          <w:szCs w:val="18"/>
        </w:rPr>
        <w:t xml:space="preserve">, </w:t>
      </w:r>
      <w:r w:rsidRPr="00F678B4">
        <w:rPr>
          <w:rFonts w:ascii="Arial" w:hAnsi="Arial"/>
          <w:spacing w:val="-3"/>
          <w:sz w:val="18"/>
          <w:szCs w:val="18"/>
        </w:rPr>
        <w:t>the 01:83:01-01:83:02 alleles</w:t>
      </w:r>
      <w:r w:rsidR="00625F8F">
        <w:rPr>
          <w:rFonts w:ascii="Arial" w:hAnsi="Arial"/>
          <w:spacing w:val="-3"/>
          <w:sz w:val="18"/>
          <w:szCs w:val="18"/>
        </w:rPr>
        <w:t xml:space="preserve"> or the 01:69:01-01:69:01 alleles</w:t>
      </w:r>
      <w:r w:rsidRPr="00F678B4">
        <w:rPr>
          <w:rFonts w:ascii="Arial" w:hAnsi="Arial"/>
          <w:spacing w:val="-3"/>
          <w:sz w:val="18"/>
          <w:szCs w:val="18"/>
        </w:rPr>
        <w:t>.</w:t>
      </w:r>
    </w:p>
    <w:p w:rsidR="005F4FF8" w:rsidRPr="00F678B4" w:rsidRDefault="005F4FF8" w:rsidP="00C44B66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</w:p>
    <w:p w:rsidR="000C0539" w:rsidRPr="006854B5" w:rsidRDefault="000C0539" w:rsidP="00A96131">
      <w:pPr>
        <w:pStyle w:val="Sidfot"/>
        <w:tabs>
          <w:tab w:val="clear" w:pos="4153"/>
          <w:tab w:val="clear" w:pos="8306"/>
        </w:tabs>
        <w:ind w:right="-312"/>
        <w:rPr>
          <w:rFonts w:ascii="Arial" w:hAnsi="Arial"/>
          <w:sz w:val="18"/>
          <w:szCs w:val="18"/>
        </w:rPr>
      </w:pPr>
      <w:r w:rsidRPr="006854B5">
        <w:rPr>
          <w:rFonts w:ascii="Arial" w:hAnsi="Arial"/>
          <w:sz w:val="18"/>
          <w:szCs w:val="18"/>
        </w:rPr>
        <w:t>‘</w:t>
      </w:r>
      <w:proofErr w:type="gramStart"/>
      <w:r w:rsidRPr="006854B5">
        <w:rPr>
          <w:rFonts w:ascii="Arial" w:hAnsi="Arial"/>
          <w:sz w:val="18"/>
          <w:szCs w:val="18"/>
        </w:rPr>
        <w:t>w</w:t>
      </w:r>
      <w:proofErr w:type="gramEnd"/>
      <w:r w:rsidRPr="006854B5">
        <w:rPr>
          <w:rFonts w:ascii="Arial" w:hAnsi="Arial"/>
          <w:sz w:val="18"/>
          <w:szCs w:val="18"/>
        </w:rPr>
        <w:t>’, might be weakly amplified.</w:t>
      </w:r>
    </w:p>
    <w:p w:rsidR="006854B5" w:rsidRDefault="006854B5" w:rsidP="009674BA">
      <w:pPr>
        <w:pStyle w:val="Sidfot"/>
        <w:tabs>
          <w:tab w:val="clear" w:pos="4153"/>
          <w:tab w:val="clear" w:pos="8306"/>
        </w:tabs>
        <w:ind w:left="-567" w:right="-737"/>
      </w:pPr>
    </w:p>
    <w:p w:rsidR="005F4FF8" w:rsidRDefault="005F4FF8" w:rsidP="009674BA">
      <w:pPr>
        <w:pStyle w:val="Sidfot"/>
        <w:tabs>
          <w:tab w:val="clear" w:pos="4153"/>
          <w:tab w:val="clear" w:pos="8306"/>
        </w:tabs>
        <w:ind w:left="-567" w:right="-737"/>
      </w:pPr>
    </w:p>
    <w:p w:rsidR="003831FE" w:rsidRPr="003831FE" w:rsidRDefault="003831FE" w:rsidP="003831FE">
      <w:pPr>
        <w:pStyle w:val="Rubrik"/>
        <w:jc w:val="left"/>
        <w:rPr>
          <w:rFonts w:cs="Arial"/>
          <w:b w:val="0"/>
          <w:sz w:val="18"/>
          <w:szCs w:val="18"/>
        </w:rPr>
      </w:pPr>
      <w:r w:rsidRPr="003831FE">
        <w:rPr>
          <w:rFonts w:cs="Arial"/>
          <w:b w:val="0"/>
          <w:sz w:val="18"/>
          <w:szCs w:val="18"/>
        </w:rPr>
        <w:t>Change in revision R01 compared to R00:</w:t>
      </w:r>
    </w:p>
    <w:p w:rsidR="003831FE" w:rsidRPr="003831FE" w:rsidRDefault="003831FE" w:rsidP="003831FE">
      <w:pPr>
        <w:pStyle w:val="Rubrik"/>
        <w:numPr>
          <w:ilvl w:val="0"/>
          <w:numId w:val="7"/>
        </w:numPr>
        <w:tabs>
          <w:tab w:val="clear" w:pos="720"/>
          <w:tab w:val="clear" w:pos="4253"/>
          <w:tab w:val="center" w:pos="0"/>
          <w:tab w:val="num" w:pos="426"/>
        </w:tabs>
        <w:ind w:left="0" w:firstLine="0"/>
        <w:jc w:val="both"/>
        <w:rPr>
          <w:rFonts w:cs="Arial"/>
          <w:b w:val="0"/>
          <w:sz w:val="18"/>
          <w:szCs w:val="18"/>
        </w:rPr>
      </w:pPr>
      <w:r w:rsidRPr="003831FE">
        <w:rPr>
          <w:rFonts w:cs="Arial"/>
          <w:b w:val="0"/>
          <w:sz w:val="18"/>
          <w:szCs w:val="18"/>
        </w:rPr>
        <w:t>Primer mix 30 does not amplify the A*01:37 and the A*</w:t>
      </w:r>
      <w:r w:rsidRPr="003831FE">
        <w:rPr>
          <w:rFonts w:cs="Arial"/>
          <w:b w:val="0"/>
          <w:color w:val="000000"/>
          <w:sz w:val="18"/>
          <w:szCs w:val="18"/>
        </w:rPr>
        <w:t xml:space="preserve">11:172 </w:t>
      </w:r>
      <w:r w:rsidRPr="003831FE">
        <w:rPr>
          <w:rFonts w:cs="Arial"/>
          <w:b w:val="0"/>
          <w:sz w:val="18"/>
          <w:szCs w:val="18"/>
        </w:rPr>
        <w:t>alleles. This has been corrected in the Specificity and Interpretation Tables. Thus, this lot of the HLA-A*01 subtyping kit cannot distinguish the A*01:01:01:01, 01:01:02-01:01:22, 01:01:24-01:01:37, 01:01:39-01:01:47 and 01:01:49-01:01:72 alleles and the A*01:37 allele.</w:t>
      </w:r>
    </w:p>
    <w:p w:rsidR="005F4FF8" w:rsidRPr="005F4FF8" w:rsidRDefault="005F4FF8" w:rsidP="00A71D48">
      <w:pPr>
        <w:pStyle w:val="Sidfot"/>
        <w:tabs>
          <w:tab w:val="clear" w:pos="4153"/>
          <w:tab w:val="clear" w:pos="8306"/>
        </w:tabs>
        <w:ind w:right="-737"/>
        <w:rPr>
          <w:lang w:val="en-US"/>
        </w:rPr>
      </w:pPr>
    </w:p>
    <w:sectPr w:rsidR="005F4FF8" w:rsidRPr="005F4FF8" w:rsidSect="00B845C0">
      <w:headerReference w:type="default" r:id="rId24"/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97D" w:rsidRDefault="0058697D">
      <w:r>
        <w:separator/>
      </w:r>
    </w:p>
  </w:endnote>
  <w:endnote w:type="continuationSeparator" w:id="0">
    <w:p w:rsidR="0058697D" w:rsidRDefault="0058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7393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73930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73930">
      <w:rPr>
        <w:rFonts w:ascii="Arial" w:hAnsi="Arial"/>
        <w:noProof/>
      </w:rPr>
      <w:t>9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73930">
      <w:rPr>
        <w:rFonts w:ascii="Arial" w:hAnsi="Arial"/>
        <w:noProof/>
      </w:rPr>
      <w:t>10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97D" w:rsidRDefault="0058697D">
      <w:r>
        <w:separator/>
      </w:r>
    </w:p>
  </w:footnote>
  <w:footnote w:type="continuationSeparator" w:id="0">
    <w:p w:rsidR="0058697D" w:rsidRDefault="00586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D43" w:rsidRDefault="003831FE" w:rsidP="000F6D43">
    <w:pPr>
      <w:rPr>
        <w:rFonts w:ascii="Arial" w:hAnsi="Arial" w:cs="Arial"/>
        <w:b/>
        <w:sz w:val="32"/>
        <w:szCs w:val="32"/>
        <w:vertAlign w:val="superscript"/>
      </w:rPr>
    </w:pPr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47A128A" wp14:editId="5A25F1AD">
          <wp:simplePos x="0" y="0"/>
          <wp:positionH relativeFrom="margin">
            <wp:posOffset>-85725</wp:posOffset>
          </wp:positionH>
          <wp:positionV relativeFrom="paragraph">
            <wp:posOffset>155906</wp:posOffset>
          </wp:positionV>
          <wp:extent cx="1270635" cy="174625"/>
          <wp:effectExtent l="0" t="0" r="5715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629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705BFD1" wp14:editId="129C9450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05BFD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</w:p>
  <w:p w:rsidR="00D06B65" w:rsidRPr="00BD65D2" w:rsidRDefault="000F6D43" w:rsidP="00863CAC">
    <w:pPr>
      <w:ind w:left="3600" w:firstLine="795"/>
    </w:pPr>
    <w:r>
      <w:rPr>
        <w:rFonts w:ascii="Arial" w:hAnsi="Arial" w:cs="Arial"/>
        <w:b/>
        <w:sz w:val="20"/>
        <w:szCs w:val="20"/>
      </w:rPr>
      <w:t xml:space="preserve">  </w:t>
    </w:r>
    <w:r w:rsidR="00863CAC">
      <w:rPr>
        <w:rFonts w:ascii="Arial" w:hAnsi="Arial" w:cs="Arial"/>
        <w:b/>
        <w:sz w:val="20"/>
        <w:szCs w:val="20"/>
      </w:rPr>
      <w:t xml:space="preserve">  </w:t>
    </w:r>
    <w:r w:rsidR="00BB587E">
      <w:rPr>
        <w:rFonts w:ascii="Arial" w:hAnsi="Arial" w:cs="Arial"/>
        <w:b/>
        <w:sz w:val="20"/>
        <w:szCs w:val="20"/>
      </w:rPr>
      <w:t>HLA-A*01</w:t>
    </w:r>
  </w:p>
  <w:p w:rsidR="00D06B65" w:rsidRPr="00BD65D2" w:rsidRDefault="003831F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BD65D2" w:rsidRPr="00BD65D2">
      <w:rPr>
        <w:rFonts w:ascii="Arial" w:hAnsi="Arial" w:cs="Arial"/>
        <w:sz w:val="20"/>
        <w:szCs w:val="20"/>
      </w:rPr>
      <w:t xml:space="preserve"> </w:t>
    </w:r>
    <w:r w:rsidR="0088058D" w:rsidRPr="00BD65D2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0F6D43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BB587E">
      <w:rPr>
        <w:rFonts w:ascii="Arial" w:hAnsi="Arial" w:cs="Arial"/>
        <w:b/>
        <w:sz w:val="20"/>
        <w:szCs w:val="20"/>
      </w:rPr>
      <w:t>411-24/06 -24u/06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:rsidR="00835452" w:rsidRPr="00A71D48" w:rsidRDefault="0088058D" w:rsidP="00863CAC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831FE">
      <w:rPr>
        <w:rFonts w:ascii="Arial" w:hAnsi="Arial" w:cs="Arial"/>
        <w:sz w:val="20"/>
        <w:szCs w:val="20"/>
      </w:rPr>
      <w:t>1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</w:t>
    </w:r>
    <w:r w:rsidR="00A71D48">
      <w:rPr>
        <w:rFonts w:ascii="Arial" w:hAnsi="Arial" w:cs="Arial"/>
        <w:b/>
        <w:sz w:val="20"/>
        <w:szCs w:val="20"/>
      </w:rPr>
      <w:t xml:space="preserve"> </w:t>
    </w:r>
    <w:r w:rsidR="00863CAC">
      <w:rPr>
        <w:rFonts w:ascii="Arial" w:hAnsi="Arial" w:cs="Arial"/>
        <w:b/>
        <w:sz w:val="20"/>
        <w:szCs w:val="20"/>
      </w:rPr>
      <w:t xml:space="preserve">     </w:t>
    </w:r>
    <w:r w:rsidR="00A71D48">
      <w:rPr>
        <w:rFonts w:ascii="Arial" w:hAnsi="Arial" w:cs="Arial"/>
        <w:b/>
        <w:sz w:val="20"/>
        <w:szCs w:val="20"/>
      </w:rPr>
      <w:t>0E</w:t>
    </w:r>
    <w:r w:rsidR="00661525">
      <w:rPr>
        <w:rFonts w:ascii="Arial" w:hAnsi="Arial" w:cs="Arial"/>
        <w:b/>
        <w:sz w:val="20"/>
        <w:szCs w:val="20"/>
      </w:rPr>
      <w:t>5</w:t>
    </w:r>
    <w:r w:rsidR="00835452" w:rsidRPr="00BD65D2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E1" w:rsidRDefault="004D46E1" w:rsidP="001A2D4D">
    <w:pPr>
      <w:pStyle w:val="Sidhuvud"/>
      <w:framePr w:wrap="around" w:vAnchor="text" w:hAnchor="margin" w:xAlign="right" w:y="1"/>
      <w:rPr>
        <w:rStyle w:val="Sidnummer"/>
      </w:rPr>
    </w:pPr>
  </w:p>
  <w:p w:rsidR="00D06B65" w:rsidRPr="00D06B65" w:rsidRDefault="003831FE" w:rsidP="00D06B65">
    <w:r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4384" behindDoc="0" locked="0" layoutInCell="1" allowOverlap="1" wp14:anchorId="58DA89CD" wp14:editId="52E55A75">
          <wp:simplePos x="0" y="0"/>
          <wp:positionH relativeFrom="margin">
            <wp:posOffset>0</wp:posOffset>
          </wp:positionH>
          <wp:positionV relativeFrom="paragraph">
            <wp:posOffset>-31446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0629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-76835</wp:posOffset>
              </wp:positionV>
              <wp:extent cx="1754505" cy="49530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D46E1" w:rsidRPr="00AE65CF" w:rsidRDefault="004D46E1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578.05pt;margin-top:-6.05pt;width:138.15pt;height:39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JXLgIAAFgEAAAOAAAAZHJzL2Uyb0RvYy54bWysVNtu2zAMfR+wfxD0vthJ47Ux4hRdugwD&#10;ugvQ7gNkWY6FSaImKbG7ry8lJ5mx7WmYHwRRpI7Ic0ivbwetyFE4L8FUdD7LKRGGQyPNvqLfnnZv&#10;bijxgZmGKTCios/C09vN61fr3pZiAR2oRjiCIMaXva1oF4Its8zzTmjmZ2CFQWcLTrOApttnjWM9&#10;omuVLfL8bdaDa6wDLrzH0/vRSTcJv20FD1/a1otAVEUxt5BWl9Y6rtlmzcq9Y7aT/JQG+4csNJMG&#10;H71A3bPAyMHJP6C05A48tGHGQWfQtpKLVANWM89/q+axY1akWpAcby80+f8Hyz8fvzoiG9SOEsM0&#10;SvQkhkDewUDmV5Ge3voSox4txoUBz2NoLNXbB+DfPTGw7ZjZizvnoO8EazC9ebyZTa6OOD6C1P0n&#10;aPAddgiQgIbW6QiIbBBER5meL9LEXHh88rpYFnlBCUffclVc5Um7jJXn29b58EGAJnFTUYfSJ3R2&#10;fPAhZsPKc0jKHpRsdlKpZLh9vVWOHBm2yS59qQAschqmDOkruioWxUjA1OenEHn6/gahZcB+V1JX&#10;9OYSxMpI23vTpG4MTKpxjykrc+IxUjeSGIZ6SIpd5KmheUZiHYztjeOImw7cT0p6bO2K+h8H5gQl&#10;6qNBcVbz5TLOQjKWxfUCDTf11FMPMxyhKhooGbfbMM7PwTq57/ClczvcoaA7mbiOyo9ZndLH9k0S&#10;nEYtzsfUTlG/fgibFwAAAP//AwBQSwMEFAAGAAgAAAAhAD3YaUvfAAAADAEAAA8AAABkcnMvZG93&#10;bnJldi54bWxMj01vgkAQhu9N+h8206QXowsopFIW05p46klq7ys7Aik7S9lV8d93PLW3eTNP3o9i&#10;M9leXHD0nSMF8SICgVQ701Gj4PC5m7+A8EGT0b0jVHBDD5vy8aHQuXFX2uOlCo1gE/K5VtCGMORS&#10;+rpFq/3CDUj8O7nR6sBybKQZ9ZXNbS+TKMqk1R1xQqsH3LZYf1dnqyD7qZazjy8zo/1t9z7WNjXb&#10;Q6rU89P09goi4BT+YLjX5+pQcqejO5Pxomcdp1nMrIJ5nPBxR1bLZAXiyAHpGmRZyP8jyl8AAAD/&#10;/wMAUEsBAi0AFAAGAAgAAAAhALaDOJL+AAAA4QEAABMAAAAAAAAAAAAAAAAAAAAAAFtDb250ZW50&#10;X1R5cGVzXS54bWxQSwECLQAUAAYACAAAACEAOP0h/9YAAACUAQAACwAAAAAAAAAAAAAAAAAvAQAA&#10;X3JlbHMvLnJlbHNQSwECLQAUAAYACAAAACEAWl+CVy4CAABYBAAADgAAAAAAAAAAAAAAAAAuAgAA&#10;ZHJzL2Uyb0RvYy54bWxQSwECLQAUAAYACAAAACEAPdhpS98AAAAMAQAADwAAAAAAAAAAAAAAAACI&#10;BAAAZHJzL2Rvd25yZXYueG1sUEsFBgAAAAAEAAQA8wAAAJQFAAAAAA==&#10;">
              <v:textbox style="mso-fit-shape-to-text:t">
                <w:txbxContent>
                  <w:p w:rsidR="004D46E1" w:rsidRPr="00AE65CF" w:rsidRDefault="004D46E1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</w:r>
    <w:r w:rsidR="00D06B65" w:rsidRPr="00D06B65">
      <w:rPr>
        <w:rFonts w:ascii="Arial" w:hAnsi="Arial" w:cs="Arial"/>
        <w:b/>
        <w:sz w:val="32"/>
        <w:szCs w:val="32"/>
        <w:vertAlign w:val="superscript"/>
      </w:rPr>
      <w:tab/>
      <w:t xml:space="preserve"> </w:t>
    </w:r>
    <w:r w:rsidR="00D06B65" w:rsidRPr="00D06B65">
      <w:rPr>
        <w:rFonts w:ascii="Arial" w:hAnsi="Arial" w:cs="Arial"/>
        <w:b/>
        <w:sz w:val="20"/>
        <w:szCs w:val="20"/>
      </w:rPr>
      <w:t xml:space="preserve"> </w:t>
    </w:r>
    <w:r w:rsidR="00A71D48">
      <w:rPr>
        <w:rFonts w:ascii="Arial" w:hAnsi="Arial" w:cs="Arial"/>
        <w:b/>
        <w:sz w:val="20"/>
        <w:szCs w:val="20"/>
      </w:rPr>
      <w:t xml:space="preserve">     </w:t>
    </w:r>
    <w:r w:rsidR="00BB587E">
      <w:rPr>
        <w:rFonts w:ascii="Arial" w:hAnsi="Arial" w:cs="Arial"/>
        <w:b/>
        <w:sz w:val="20"/>
        <w:szCs w:val="20"/>
      </w:rPr>
      <w:t>HLA-A*01</w:t>
    </w:r>
  </w:p>
  <w:p w:rsidR="00D06B65" w:rsidRPr="00D06B65" w:rsidRDefault="003831FE" w:rsidP="0088058D">
    <w:pPr>
      <w:pStyle w:val="Sidhuvud"/>
      <w:tabs>
        <w:tab w:val="clear" w:pos="4536"/>
        <w:tab w:val="clear" w:pos="9072"/>
        <w:tab w:val="center" w:pos="6521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4E4B6D">
      <w:rPr>
        <w:rFonts w:ascii="Arial" w:hAnsi="Arial" w:cs="Arial"/>
        <w:sz w:val="20"/>
        <w:szCs w:val="20"/>
      </w:rPr>
      <w:t xml:space="preserve"> </w:t>
    </w:r>
    <w:r w:rsidR="00E82893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8</w:t>
    </w:r>
    <w:r w:rsidR="0088058D">
      <w:rPr>
        <w:rFonts w:ascii="Arial" w:hAnsi="Arial" w:cs="Arial"/>
        <w:sz w:val="20"/>
        <w:szCs w:val="20"/>
      </w:rPr>
      <w:tab/>
    </w:r>
    <w:r w:rsidR="004E4B6D">
      <w:rPr>
        <w:rFonts w:ascii="Arial" w:hAnsi="Arial" w:cs="Arial"/>
        <w:sz w:val="20"/>
        <w:szCs w:val="20"/>
      </w:rPr>
      <w:t xml:space="preserve">    </w:t>
    </w:r>
    <w:r w:rsidR="00BB587E">
      <w:rPr>
        <w:rFonts w:ascii="Arial" w:hAnsi="Arial" w:cs="Arial"/>
        <w:b/>
        <w:sz w:val="20"/>
        <w:szCs w:val="20"/>
      </w:rPr>
      <w:t>101.411-24/06 -24u/06</w:t>
    </w:r>
    <w:r w:rsidR="00D06B65" w:rsidRPr="00D06B65">
      <w:rPr>
        <w:rFonts w:ascii="Arial" w:hAnsi="Arial" w:cs="Arial"/>
        <w:b/>
        <w:sz w:val="20"/>
        <w:szCs w:val="20"/>
      </w:rPr>
      <w:t>u</w:t>
    </w:r>
  </w:p>
  <w:p w:rsidR="00D06B65" w:rsidRPr="00A71D48" w:rsidRDefault="00F66008" w:rsidP="00F66008">
    <w:pPr>
      <w:pStyle w:val="Sidhuvud"/>
      <w:tabs>
        <w:tab w:val="clear" w:pos="4536"/>
        <w:tab w:val="clear" w:pos="9072"/>
        <w:tab w:val="center" w:pos="5103"/>
        <w:tab w:val="right" w:pos="6804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831FE">
      <w:rPr>
        <w:rFonts w:ascii="Arial" w:hAnsi="Arial" w:cs="Arial"/>
        <w:sz w:val="20"/>
        <w:szCs w:val="20"/>
      </w:rPr>
      <w:t>1</w:t>
    </w:r>
    <w:r w:rsidRPr="00F6600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="00A71D48">
      <w:rPr>
        <w:rFonts w:ascii="Arial" w:hAnsi="Arial" w:cs="Arial"/>
        <w:b/>
        <w:sz w:val="20"/>
        <w:szCs w:val="20"/>
      </w:rPr>
      <w:t>0E</w:t>
    </w:r>
    <w:r w:rsidR="00661525">
      <w:rPr>
        <w:rFonts w:ascii="Arial" w:hAnsi="Arial" w:cs="Arial"/>
        <w:b/>
        <w:sz w:val="20"/>
        <w:szCs w:val="20"/>
      </w:rPr>
      <w:t>5</w:t>
    </w:r>
  </w:p>
  <w:p w:rsidR="00D06B65" w:rsidRPr="00260338" w:rsidRDefault="00D06B65" w:rsidP="00D06B65">
    <w:pPr>
      <w:ind w:left="5760"/>
      <w:rPr>
        <w:rFonts w:ascii="Arial" w:hAnsi="Arial" w:cs="Arial"/>
        <w:b/>
        <w:sz w:val="20"/>
        <w:szCs w:val="20"/>
      </w:rPr>
    </w:pPr>
    <w:r w:rsidRPr="00D06B65">
      <w:rPr>
        <w:rFonts w:ascii="Arial" w:hAnsi="Arial" w:cs="Arial"/>
        <w:b/>
        <w:sz w:val="20"/>
        <w:szCs w:val="20"/>
      </w:rPr>
      <w:t xml:space="preserve">      </w:t>
    </w:r>
    <w:r>
      <w:rPr>
        <w:rFonts w:ascii="Arial" w:hAnsi="Arial" w:cs="Arial"/>
        <w:b/>
        <w:sz w:val="20"/>
        <w:szCs w:val="20"/>
      </w:rPr>
      <w:t>Worksheet</w:t>
    </w:r>
  </w:p>
  <w:p w:rsidR="004D46E1" w:rsidRPr="00260338" w:rsidRDefault="00D06B65" w:rsidP="00D06B65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32"/>
        <w:szCs w:val="32"/>
        <w:vertAlign w:val="superscript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7749"/>
    <w:rsid w:val="000129B0"/>
    <w:rsid w:val="00012D10"/>
    <w:rsid w:val="00020579"/>
    <w:rsid w:val="00020EA2"/>
    <w:rsid w:val="00024005"/>
    <w:rsid w:val="00024ADB"/>
    <w:rsid w:val="00032AB9"/>
    <w:rsid w:val="0003770A"/>
    <w:rsid w:val="00051E11"/>
    <w:rsid w:val="0005415B"/>
    <w:rsid w:val="00060484"/>
    <w:rsid w:val="00066381"/>
    <w:rsid w:val="00072FF0"/>
    <w:rsid w:val="00073075"/>
    <w:rsid w:val="00073EB6"/>
    <w:rsid w:val="00076077"/>
    <w:rsid w:val="00076D91"/>
    <w:rsid w:val="00085E00"/>
    <w:rsid w:val="0009679C"/>
    <w:rsid w:val="000C0539"/>
    <w:rsid w:val="000C7605"/>
    <w:rsid w:val="000D2CA4"/>
    <w:rsid w:val="000D590A"/>
    <w:rsid w:val="000E2B25"/>
    <w:rsid w:val="000E37BA"/>
    <w:rsid w:val="000F1A4F"/>
    <w:rsid w:val="000F3C01"/>
    <w:rsid w:val="000F66CE"/>
    <w:rsid w:val="000F6D43"/>
    <w:rsid w:val="000F6F6F"/>
    <w:rsid w:val="001010A3"/>
    <w:rsid w:val="00110C96"/>
    <w:rsid w:val="00111884"/>
    <w:rsid w:val="001217CA"/>
    <w:rsid w:val="00122E04"/>
    <w:rsid w:val="00125072"/>
    <w:rsid w:val="001269C6"/>
    <w:rsid w:val="00153748"/>
    <w:rsid w:val="001579AA"/>
    <w:rsid w:val="00162A62"/>
    <w:rsid w:val="00172075"/>
    <w:rsid w:val="0017279B"/>
    <w:rsid w:val="00181075"/>
    <w:rsid w:val="0019307E"/>
    <w:rsid w:val="00194B4C"/>
    <w:rsid w:val="00195747"/>
    <w:rsid w:val="00197BB8"/>
    <w:rsid w:val="001A2D4D"/>
    <w:rsid w:val="001A54D0"/>
    <w:rsid w:val="001B0A47"/>
    <w:rsid w:val="001B140D"/>
    <w:rsid w:val="001C0083"/>
    <w:rsid w:val="001C41DC"/>
    <w:rsid w:val="001D2FA4"/>
    <w:rsid w:val="001E7561"/>
    <w:rsid w:val="001F1BFE"/>
    <w:rsid w:val="001F3F6C"/>
    <w:rsid w:val="001F6847"/>
    <w:rsid w:val="002144EA"/>
    <w:rsid w:val="00214D0C"/>
    <w:rsid w:val="00221705"/>
    <w:rsid w:val="002258C5"/>
    <w:rsid w:val="0023036E"/>
    <w:rsid w:val="00236AD7"/>
    <w:rsid w:val="00246E45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80F08"/>
    <w:rsid w:val="0029115B"/>
    <w:rsid w:val="00292BC5"/>
    <w:rsid w:val="002B1249"/>
    <w:rsid w:val="002C23CF"/>
    <w:rsid w:val="002C2939"/>
    <w:rsid w:val="002D176E"/>
    <w:rsid w:val="002D5B74"/>
    <w:rsid w:val="002D707A"/>
    <w:rsid w:val="002D73C8"/>
    <w:rsid w:val="002E4D12"/>
    <w:rsid w:val="002E50E3"/>
    <w:rsid w:val="002F3F1E"/>
    <w:rsid w:val="00302576"/>
    <w:rsid w:val="00310290"/>
    <w:rsid w:val="00312E11"/>
    <w:rsid w:val="003201D4"/>
    <w:rsid w:val="00320C08"/>
    <w:rsid w:val="0032417A"/>
    <w:rsid w:val="00331CF6"/>
    <w:rsid w:val="003367B4"/>
    <w:rsid w:val="00337E3A"/>
    <w:rsid w:val="00354386"/>
    <w:rsid w:val="00365D52"/>
    <w:rsid w:val="00367914"/>
    <w:rsid w:val="00367997"/>
    <w:rsid w:val="00373E47"/>
    <w:rsid w:val="00375239"/>
    <w:rsid w:val="00376026"/>
    <w:rsid w:val="00382BE4"/>
    <w:rsid w:val="003831FE"/>
    <w:rsid w:val="0038376A"/>
    <w:rsid w:val="003969FE"/>
    <w:rsid w:val="003A203F"/>
    <w:rsid w:val="003B2A89"/>
    <w:rsid w:val="003B6C5B"/>
    <w:rsid w:val="003C2DDF"/>
    <w:rsid w:val="003C60D3"/>
    <w:rsid w:val="003D0837"/>
    <w:rsid w:val="003D0DEE"/>
    <w:rsid w:val="003D6E23"/>
    <w:rsid w:val="003E274F"/>
    <w:rsid w:val="003F2D05"/>
    <w:rsid w:val="00401DCC"/>
    <w:rsid w:val="00402C50"/>
    <w:rsid w:val="00435590"/>
    <w:rsid w:val="00436BD5"/>
    <w:rsid w:val="00440FFA"/>
    <w:rsid w:val="00450478"/>
    <w:rsid w:val="004637DE"/>
    <w:rsid w:val="00471F00"/>
    <w:rsid w:val="00481119"/>
    <w:rsid w:val="00486CFF"/>
    <w:rsid w:val="00493D14"/>
    <w:rsid w:val="00497282"/>
    <w:rsid w:val="004B28F2"/>
    <w:rsid w:val="004C72AD"/>
    <w:rsid w:val="004D1C82"/>
    <w:rsid w:val="004D46E1"/>
    <w:rsid w:val="004E1E7A"/>
    <w:rsid w:val="004E4B6D"/>
    <w:rsid w:val="004F3A3A"/>
    <w:rsid w:val="004F5DC6"/>
    <w:rsid w:val="00503481"/>
    <w:rsid w:val="00511D00"/>
    <w:rsid w:val="00512069"/>
    <w:rsid w:val="00512F9A"/>
    <w:rsid w:val="00525CD5"/>
    <w:rsid w:val="00532C20"/>
    <w:rsid w:val="0053547B"/>
    <w:rsid w:val="0055075C"/>
    <w:rsid w:val="00553F26"/>
    <w:rsid w:val="005543C0"/>
    <w:rsid w:val="0055676E"/>
    <w:rsid w:val="00556BE1"/>
    <w:rsid w:val="005658AC"/>
    <w:rsid w:val="00571E25"/>
    <w:rsid w:val="00572E5F"/>
    <w:rsid w:val="00573588"/>
    <w:rsid w:val="00574932"/>
    <w:rsid w:val="0058697D"/>
    <w:rsid w:val="0059269D"/>
    <w:rsid w:val="005A4524"/>
    <w:rsid w:val="005B1B96"/>
    <w:rsid w:val="005B4F20"/>
    <w:rsid w:val="005C3203"/>
    <w:rsid w:val="005C6D9C"/>
    <w:rsid w:val="005C7EB4"/>
    <w:rsid w:val="005D1A1B"/>
    <w:rsid w:val="005E5E01"/>
    <w:rsid w:val="005F150D"/>
    <w:rsid w:val="005F2147"/>
    <w:rsid w:val="005F4FF8"/>
    <w:rsid w:val="00606D7D"/>
    <w:rsid w:val="00607B65"/>
    <w:rsid w:val="006132E4"/>
    <w:rsid w:val="006223A5"/>
    <w:rsid w:val="00625F8F"/>
    <w:rsid w:val="006363C8"/>
    <w:rsid w:val="00636C29"/>
    <w:rsid w:val="006479D6"/>
    <w:rsid w:val="00661525"/>
    <w:rsid w:val="006661C0"/>
    <w:rsid w:val="00667291"/>
    <w:rsid w:val="0068440A"/>
    <w:rsid w:val="006854B5"/>
    <w:rsid w:val="00686988"/>
    <w:rsid w:val="00692F6C"/>
    <w:rsid w:val="006A2F3F"/>
    <w:rsid w:val="006A340A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2F27"/>
    <w:rsid w:val="006E33AB"/>
    <w:rsid w:val="006E7A32"/>
    <w:rsid w:val="006F139A"/>
    <w:rsid w:val="006F3D45"/>
    <w:rsid w:val="00700747"/>
    <w:rsid w:val="00703B29"/>
    <w:rsid w:val="00705C65"/>
    <w:rsid w:val="0071324A"/>
    <w:rsid w:val="00734CF1"/>
    <w:rsid w:val="00735572"/>
    <w:rsid w:val="0073647C"/>
    <w:rsid w:val="0074044C"/>
    <w:rsid w:val="0075152E"/>
    <w:rsid w:val="00752213"/>
    <w:rsid w:val="0075310A"/>
    <w:rsid w:val="0075468C"/>
    <w:rsid w:val="007713C6"/>
    <w:rsid w:val="00785012"/>
    <w:rsid w:val="0079135B"/>
    <w:rsid w:val="00796E2D"/>
    <w:rsid w:val="007A09F1"/>
    <w:rsid w:val="007A1CE6"/>
    <w:rsid w:val="007C0077"/>
    <w:rsid w:val="007D3A51"/>
    <w:rsid w:val="007D5389"/>
    <w:rsid w:val="007E365B"/>
    <w:rsid w:val="007E763E"/>
    <w:rsid w:val="007E7A46"/>
    <w:rsid w:val="007F03B4"/>
    <w:rsid w:val="007F5358"/>
    <w:rsid w:val="00800303"/>
    <w:rsid w:val="008111DA"/>
    <w:rsid w:val="00811EBA"/>
    <w:rsid w:val="00814331"/>
    <w:rsid w:val="0081448E"/>
    <w:rsid w:val="00814ED3"/>
    <w:rsid w:val="00835452"/>
    <w:rsid w:val="008431E8"/>
    <w:rsid w:val="00855D3E"/>
    <w:rsid w:val="00863CAC"/>
    <w:rsid w:val="008650CB"/>
    <w:rsid w:val="0088058D"/>
    <w:rsid w:val="00886AE7"/>
    <w:rsid w:val="008872EB"/>
    <w:rsid w:val="00891705"/>
    <w:rsid w:val="00891CFF"/>
    <w:rsid w:val="008B674C"/>
    <w:rsid w:val="008C3A0F"/>
    <w:rsid w:val="008C57A3"/>
    <w:rsid w:val="008D0305"/>
    <w:rsid w:val="008D4624"/>
    <w:rsid w:val="008E4E31"/>
    <w:rsid w:val="008F055B"/>
    <w:rsid w:val="008F068B"/>
    <w:rsid w:val="008F53A3"/>
    <w:rsid w:val="0091530B"/>
    <w:rsid w:val="00915467"/>
    <w:rsid w:val="00920DB9"/>
    <w:rsid w:val="00933390"/>
    <w:rsid w:val="00940097"/>
    <w:rsid w:val="009456AE"/>
    <w:rsid w:val="0095047E"/>
    <w:rsid w:val="00964437"/>
    <w:rsid w:val="00965212"/>
    <w:rsid w:val="00965933"/>
    <w:rsid w:val="009674BA"/>
    <w:rsid w:val="00971D2A"/>
    <w:rsid w:val="00974B3A"/>
    <w:rsid w:val="00974F1C"/>
    <w:rsid w:val="00980262"/>
    <w:rsid w:val="009817BC"/>
    <w:rsid w:val="009847BD"/>
    <w:rsid w:val="00986CCA"/>
    <w:rsid w:val="00994958"/>
    <w:rsid w:val="009A0BDC"/>
    <w:rsid w:val="009A5AD0"/>
    <w:rsid w:val="009A7BDB"/>
    <w:rsid w:val="009B2F23"/>
    <w:rsid w:val="009C2C40"/>
    <w:rsid w:val="009C6011"/>
    <w:rsid w:val="009E1C42"/>
    <w:rsid w:val="009E6698"/>
    <w:rsid w:val="009F00DE"/>
    <w:rsid w:val="009F5A96"/>
    <w:rsid w:val="00A00FC4"/>
    <w:rsid w:val="00A046AF"/>
    <w:rsid w:val="00A06E76"/>
    <w:rsid w:val="00A07349"/>
    <w:rsid w:val="00A2059E"/>
    <w:rsid w:val="00A214BE"/>
    <w:rsid w:val="00A25F6F"/>
    <w:rsid w:val="00A27C52"/>
    <w:rsid w:val="00A4288E"/>
    <w:rsid w:val="00A4343D"/>
    <w:rsid w:val="00A44459"/>
    <w:rsid w:val="00A46239"/>
    <w:rsid w:val="00A50614"/>
    <w:rsid w:val="00A715E1"/>
    <w:rsid w:val="00A71D48"/>
    <w:rsid w:val="00A73930"/>
    <w:rsid w:val="00A7677C"/>
    <w:rsid w:val="00A77A54"/>
    <w:rsid w:val="00A812C9"/>
    <w:rsid w:val="00A905BF"/>
    <w:rsid w:val="00A916D7"/>
    <w:rsid w:val="00A92F14"/>
    <w:rsid w:val="00A93EF0"/>
    <w:rsid w:val="00A96131"/>
    <w:rsid w:val="00AA01BA"/>
    <w:rsid w:val="00AA240A"/>
    <w:rsid w:val="00AB2381"/>
    <w:rsid w:val="00AB5CFB"/>
    <w:rsid w:val="00AD1AE6"/>
    <w:rsid w:val="00AD51C7"/>
    <w:rsid w:val="00AE11DC"/>
    <w:rsid w:val="00AE66C2"/>
    <w:rsid w:val="00AF0CB9"/>
    <w:rsid w:val="00AF0FF6"/>
    <w:rsid w:val="00AF1C2B"/>
    <w:rsid w:val="00AF72F2"/>
    <w:rsid w:val="00AF7527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0F5E"/>
    <w:rsid w:val="00B52EEB"/>
    <w:rsid w:val="00B56FEA"/>
    <w:rsid w:val="00B57E1C"/>
    <w:rsid w:val="00B6190C"/>
    <w:rsid w:val="00B71C5D"/>
    <w:rsid w:val="00B760D3"/>
    <w:rsid w:val="00B82B42"/>
    <w:rsid w:val="00B845C0"/>
    <w:rsid w:val="00B91F6C"/>
    <w:rsid w:val="00B94A46"/>
    <w:rsid w:val="00BA0EA1"/>
    <w:rsid w:val="00BA3B02"/>
    <w:rsid w:val="00BB1361"/>
    <w:rsid w:val="00BB4654"/>
    <w:rsid w:val="00BB587E"/>
    <w:rsid w:val="00BB6181"/>
    <w:rsid w:val="00BB6999"/>
    <w:rsid w:val="00BC3896"/>
    <w:rsid w:val="00BC41B2"/>
    <w:rsid w:val="00BC7505"/>
    <w:rsid w:val="00BD04A7"/>
    <w:rsid w:val="00BD0629"/>
    <w:rsid w:val="00BD5505"/>
    <w:rsid w:val="00BD65D2"/>
    <w:rsid w:val="00BE61F6"/>
    <w:rsid w:val="00BF2063"/>
    <w:rsid w:val="00C12E98"/>
    <w:rsid w:val="00C17711"/>
    <w:rsid w:val="00C20306"/>
    <w:rsid w:val="00C225AB"/>
    <w:rsid w:val="00C30392"/>
    <w:rsid w:val="00C31060"/>
    <w:rsid w:val="00C315D7"/>
    <w:rsid w:val="00C42001"/>
    <w:rsid w:val="00C4480F"/>
    <w:rsid w:val="00C44A52"/>
    <w:rsid w:val="00C44B66"/>
    <w:rsid w:val="00C46768"/>
    <w:rsid w:val="00C5100D"/>
    <w:rsid w:val="00C64B25"/>
    <w:rsid w:val="00C66DF6"/>
    <w:rsid w:val="00C7247F"/>
    <w:rsid w:val="00C76A11"/>
    <w:rsid w:val="00C808C5"/>
    <w:rsid w:val="00C849F4"/>
    <w:rsid w:val="00C90D9A"/>
    <w:rsid w:val="00C92C07"/>
    <w:rsid w:val="00C96752"/>
    <w:rsid w:val="00CA47D1"/>
    <w:rsid w:val="00CB2B2A"/>
    <w:rsid w:val="00CB2F7C"/>
    <w:rsid w:val="00CB37C0"/>
    <w:rsid w:val="00CB7E86"/>
    <w:rsid w:val="00CC1A52"/>
    <w:rsid w:val="00CD08AB"/>
    <w:rsid w:val="00CD0DD9"/>
    <w:rsid w:val="00CD2EE3"/>
    <w:rsid w:val="00CD5F2A"/>
    <w:rsid w:val="00CD7A67"/>
    <w:rsid w:val="00CE0D67"/>
    <w:rsid w:val="00CE3ADE"/>
    <w:rsid w:val="00D02421"/>
    <w:rsid w:val="00D0558E"/>
    <w:rsid w:val="00D05A43"/>
    <w:rsid w:val="00D06B65"/>
    <w:rsid w:val="00D15949"/>
    <w:rsid w:val="00D16179"/>
    <w:rsid w:val="00D2686C"/>
    <w:rsid w:val="00D43BA2"/>
    <w:rsid w:val="00D44288"/>
    <w:rsid w:val="00D447E1"/>
    <w:rsid w:val="00D463FE"/>
    <w:rsid w:val="00D555CC"/>
    <w:rsid w:val="00D6181A"/>
    <w:rsid w:val="00D87A0B"/>
    <w:rsid w:val="00DA0250"/>
    <w:rsid w:val="00DA7F6E"/>
    <w:rsid w:val="00DB4CD8"/>
    <w:rsid w:val="00DC16B2"/>
    <w:rsid w:val="00DC5A58"/>
    <w:rsid w:val="00DC60B8"/>
    <w:rsid w:val="00DC7602"/>
    <w:rsid w:val="00DD2164"/>
    <w:rsid w:val="00DD2F69"/>
    <w:rsid w:val="00DD4431"/>
    <w:rsid w:val="00DD70AD"/>
    <w:rsid w:val="00DD7E85"/>
    <w:rsid w:val="00DE323B"/>
    <w:rsid w:val="00DF398A"/>
    <w:rsid w:val="00DF50D8"/>
    <w:rsid w:val="00DF69DE"/>
    <w:rsid w:val="00E00451"/>
    <w:rsid w:val="00E04950"/>
    <w:rsid w:val="00E05DEF"/>
    <w:rsid w:val="00E17A54"/>
    <w:rsid w:val="00E26931"/>
    <w:rsid w:val="00E33645"/>
    <w:rsid w:val="00E35CA4"/>
    <w:rsid w:val="00E36348"/>
    <w:rsid w:val="00E3713B"/>
    <w:rsid w:val="00E41E87"/>
    <w:rsid w:val="00E4215E"/>
    <w:rsid w:val="00E44F7D"/>
    <w:rsid w:val="00E51B64"/>
    <w:rsid w:val="00E54B6D"/>
    <w:rsid w:val="00E556A8"/>
    <w:rsid w:val="00E55C6C"/>
    <w:rsid w:val="00E5726B"/>
    <w:rsid w:val="00E76C81"/>
    <w:rsid w:val="00E82893"/>
    <w:rsid w:val="00E84D6E"/>
    <w:rsid w:val="00E94CA6"/>
    <w:rsid w:val="00E97822"/>
    <w:rsid w:val="00EC742E"/>
    <w:rsid w:val="00ED24B9"/>
    <w:rsid w:val="00ED2851"/>
    <w:rsid w:val="00EE4C0F"/>
    <w:rsid w:val="00EE637A"/>
    <w:rsid w:val="00EF1DAD"/>
    <w:rsid w:val="00EF7511"/>
    <w:rsid w:val="00F00C11"/>
    <w:rsid w:val="00F07082"/>
    <w:rsid w:val="00F13E46"/>
    <w:rsid w:val="00F157DD"/>
    <w:rsid w:val="00F16615"/>
    <w:rsid w:val="00F21DB6"/>
    <w:rsid w:val="00F24527"/>
    <w:rsid w:val="00F40A5A"/>
    <w:rsid w:val="00F5280B"/>
    <w:rsid w:val="00F54266"/>
    <w:rsid w:val="00F57236"/>
    <w:rsid w:val="00F63E15"/>
    <w:rsid w:val="00F65F0A"/>
    <w:rsid w:val="00F66008"/>
    <w:rsid w:val="00F678B4"/>
    <w:rsid w:val="00F70EE0"/>
    <w:rsid w:val="00F72135"/>
    <w:rsid w:val="00F76880"/>
    <w:rsid w:val="00F945BD"/>
    <w:rsid w:val="00FA2A88"/>
    <w:rsid w:val="00FA3B47"/>
    <w:rsid w:val="00FB46C6"/>
    <w:rsid w:val="00FB5D47"/>
    <w:rsid w:val="00FB69BE"/>
    <w:rsid w:val="00FB6E97"/>
    <w:rsid w:val="00FC489A"/>
    <w:rsid w:val="00FD190E"/>
    <w:rsid w:val="00FD23D7"/>
    <w:rsid w:val="00FD4F15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13F873A8-C87A-4510-A77B-87FE6FA8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B3783-08B4-478A-A09E-4D13CD14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1583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9805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5</cp:revision>
  <cp:lastPrinted>2016-05-02T07:30:00Z</cp:lastPrinted>
  <dcterms:created xsi:type="dcterms:W3CDTF">2018-09-26T10:57:00Z</dcterms:created>
  <dcterms:modified xsi:type="dcterms:W3CDTF">2018-09-26T11:10:00Z</dcterms:modified>
</cp:coreProperties>
</file>